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A1573" w14:textId="77777777" w:rsidR="005E29F9" w:rsidRDefault="005E29F9" w:rsidP="005E29F9">
      <w:pPr>
        <w:rPr>
          <w:rFonts w:ascii="Arial" w:eastAsia="Times New Roman" w:hAnsi="Arial" w:cs="Arial"/>
          <w:b/>
          <w:bCs/>
          <w:color w:val="4A4A4A"/>
        </w:rPr>
      </w:pPr>
      <w:r>
        <w:rPr>
          <w:rFonts w:ascii="Arial" w:eastAsia="Times New Roman" w:hAnsi="Arial" w:cs="Arial"/>
          <w:b/>
          <w:bCs/>
          <w:color w:val="4A4A4A"/>
        </w:rPr>
        <w:t xml:space="preserve">Nashville Community Bail Fund </w:t>
      </w:r>
    </w:p>
    <w:p w14:paraId="51D7BE66" w14:textId="57EF49E2" w:rsidR="005E29F9" w:rsidRPr="005E29F9" w:rsidRDefault="005E29F9" w:rsidP="005E29F9">
      <w:pPr>
        <w:rPr>
          <w:rFonts w:ascii="Source Sans Pro" w:eastAsia="Times New Roman" w:hAnsi="Source Sans Pro" w:cs="Times New Roman"/>
          <w:color w:val="4A4A4A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4A4A4A"/>
        </w:rPr>
        <w:t>FY2020 Operating Budget</w:t>
      </w:r>
    </w:p>
    <w:p w14:paraId="5CB029B7" w14:textId="08A51C5D" w:rsidR="005E29F9" w:rsidRPr="005E29F9" w:rsidRDefault="005E29F9" w:rsidP="005E29F9">
      <w:pPr>
        <w:rPr>
          <w:rFonts w:ascii="Source Sans Pro" w:eastAsia="Times New Roman" w:hAnsi="Source Sans Pro" w:cs="Times New Roman"/>
          <w:color w:val="808080"/>
        </w:rPr>
      </w:pPr>
    </w:p>
    <w:tbl>
      <w:tblPr>
        <w:tblW w:w="12000" w:type="dxa"/>
        <w:tblBorders>
          <w:bottom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6330"/>
      </w:tblGrid>
      <w:tr w:rsidR="005E29F9" w:rsidRPr="005E29F9" w14:paraId="63374678" w14:textId="77777777" w:rsidTr="005E29F9">
        <w:trPr>
          <w:gridAfter w:val="1"/>
          <w:wAfter w:w="6330" w:type="dxa"/>
          <w:tblHeader/>
        </w:trPr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14:paraId="6D3D4970" w14:textId="77777777" w:rsidR="005E29F9" w:rsidRPr="005E29F9" w:rsidRDefault="005E29F9" w:rsidP="005E29F9">
            <w:pPr>
              <w:rPr>
                <w:rFonts w:ascii="Source Sans Pro" w:eastAsia="Times New Roman" w:hAnsi="Source Sans Pro" w:cs="Times New Roman"/>
                <w:b/>
                <w:bCs/>
                <w:color w:val="EB5757"/>
                <w:sz w:val="20"/>
                <w:szCs w:val="20"/>
              </w:rPr>
            </w:pPr>
            <w:r w:rsidRPr="005E29F9">
              <w:rPr>
                <w:rFonts w:ascii="Source Sans Pro" w:eastAsia="Times New Roman" w:hAnsi="Source Sans Pro" w:cs="Times New Roman"/>
                <w:b/>
                <w:bCs/>
                <w:color w:val="EB5757"/>
                <w:sz w:val="20"/>
                <w:szCs w:val="20"/>
              </w:rPr>
              <w:t>Revenue</w:t>
            </w:r>
          </w:p>
        </w:tc>
      </w:tr>
      <w:tr w:rsidR="005E29F9" w:rsidRPr="005E29F9" w14:paraId="1784DCFB" w14:textId="77777777" w:rsidTr="005E29F9">
        <w:trPr>
          <w:trHeight w:val="711"/>
        </w:trPr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14:paraId="5A97624D" w14:textId="77777777" w:rsidR="005E29F9" w:rsidRPr="005E29F9" w:rsidRDefault="005E29F9" w:rsidP="005E29F9">
            <w:pPr>
              <w:rPr>
                <w:rFonts w:ascii="Source Sans Pro" w:eastAsia="Times New Roman" w:hAnsi="Source Sans Pro" w:cs="Times New Roman"/>
                <w:color w:val="4A4A4A"/>
                <w:sz w:val="20"/>
                <w:szCs w:val="20"/>
              </w:rPr>
            </w:pPr>
            <w:r w:rsidRPr="005E29F9">
              <w:rPr>
                <w:rFonts w:ascii="Source Sans Pro" w:eastAsia="Times New Roman" w:hAnsi="Source Sans Pro" w:cs="Times New Roman"/>
                <w:color w:val="4A4A4A"/>
                <w:sz w:val="20"/>
                <w:szCs w:val="20"/>
              </w:rPr>
              <w:t>Contributions, Grants, Gifts</w:t>
            </w:r>
          </w:p>
        </w:tc>
        <w:tc>
          <w:tcPr>
            <w:tcW w:w="6330" w:type="dxa"/>
            <w:shd w:val="clear" w:color="auto" w:fill="auto"/>
            <w:tcMar>
              <w:top w:w="0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14:paraId="7CA315B6" w14:textId="535896FC" w:rsidR="005E29F9" w:rsidRPr="005E29F9" w:rsidRDefault="005E29F9" w:rsidP="005E29F9">
            <w:pPr>
              <w:jc w:val="right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</w:rPr>
            </w:pPr>
            <w:r w:rsidRPr="005E29F9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</w:rPr>
              <w:t>$</w:t>
            </w:r>
            <w:r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</w:rPr>
              <w:t>165,791</w:t>
            </w:r>
          </w:p>
        </w:tc>
      </w:tr>
      <w:tr w:rsidR="005E29F9" w:rsidRPr="005E29F9" w14:paraId="4836FE1C" w14:textId="77777777" w:rsidTr="005E29F9">
        <w:trPr>
          <w:trHeight w:val="540"/>
        </w:trPr>
        <w:tc>
          <w:tcPr>
            <w:tcW w:w="5670" w:type="dxa"/>
            <w:shd w:val="clear" w:color="auto" w:fill="E6E6E6"/>
            <w:tcMar>
              <w:top w:w="0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14:paraId="5F1E5862" w14:textId="712C65A9" w:rsidR="005E29F9" w:rsidRPr="005E29F9" w:rsidRDefault="005E29F9" w:rsidP="005E29F9">
            <w:pPr>
              <w:rPr>
                <w:rFonts w:ascii="Source Sans Pro" w:eastAsia="Times New Roman" w:hAnsi="Source Sans Pro" w:cs="Times New Roman"/>
                <w:color w:val="4A4A4A"/>
                <w:sz w:val="20"/>
                <w:szCs w:val="20"/>
              </w:rPr>
            </w:pPr>
            <w:r w:rsidRPr="005E29F9">
              <w:rPr>
                <w:rFonts w:ascii="Source Sans Pro" w:eastAsia="Times New Roman" w:hAnsi="Source Sans Pro" w:cs="Times New Roman"/>
                <w:b/>
                <w:bCs/>
                <w:color w:val="4A4A4A"/>
                <w:sz w:val="20"/>
                <w:szCs w:val="20"/>
              </w:rPr>
              <w:t>Total Revenue</w:t>
            </w:r>
          </w:p>
        </w:tc>
        <w:tc>
          <w:tcPr>
            <w:tcW w:w="6330" w:type="dxa"/>
            <w:shd w:val="clear" w:color="auto" w:fill="E6E6E6"/>
            <w:tcMar>
              <w:top w:w="0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14:paraId="2A318138" w14:textId="04063DC7" w:rsidR="005E29F9" w:rsidRPr="005E29F9" w:rsidRDefault="005E29F9" w:rsidP="005E29F9">
            <w:pPr>
              <w:jc w:val="right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</w:rPr>
            </w:pPr>
            <w:r w:rsidRPr="005E29F9">
              <w:rPr>
                <w:rFonts w:ascii="Source Sans Pro" w:eastAsia="Times New Roman" w:hAnsi="Source Sans Pro" w:cs="Times New Roman"/>
                <w:b/>
                <w:bCs/>
                <w:color w:val="000000"/>
                <w:sz w:val="21"/>
                <w:szCs w:val="21"/>
              </w:rPr>
              <w:t>$1</w:t>
            </w:r>
            <w:r w:rsidR="00734869">
              <w:rPr>
                <w:rFonts w:ascii="Source Sans Pro" w:eastAsia="Times New Roman" w:hAnsi="Source Sans Pro" w:cs="Times New Roman"/>
                <w:b/>
                <w:bCs/>
                <w:color w:val="000000"/>
                <w:sz w:val="21"/>
                <w:szCs w:val="21"/>
              </w:rPr>
              <w:t>65</w:t>
            </w:r>
            <w:r w:rsidRPr="005E29F9">
              <w:rPr>
                <w:rFonts w:ascii="Source Sans Pro" w:eastAsia="Times New Roman" w:hAnsi="Source Sans Pro" w:cs="Times New Roman"/>
                <w:b/>
                <w:bCs/>
                <w:color w:val="000000"/>
                <w:sz w:val="21"/>
                <w:szCs w:val="21"/>
              </w:rPr>
              <w:t>,</w:t>
            </w:r>
            <w:r w:rsidR="00734869">
              <w:rPr>
                <w:rFonts w:ascii="Source Sans Pro" w:eastAsia="Times New Roman" w:hAnsi="Source Sans Pro" w:cs="Times New Roman"/>
                <w:b/>
                <w:bCs/>
                <w:color w:val="000000"/>
                <w:sz w:val="21"/>
                <w:szCs w:val="21"/>
              </w:rPr>
              <w:t>791</w:t>
            </w:r>
          </w:p>
        </w:tc>
      </w:tr>
    </w:tbl>
    <w:p w14:paraId="42653BBF" w14:textId="77777777" w:rsidR="005E29F9" w:rsidRPr="005E29F9" w:rsidRDefault="005E29F9" w:rsidP="005E29F9">
      <w:pPr>
        <w:rPr>
          <w:rFonts w:ascii="Times New Roman" w:eastAsia="Times New Roman" w:hAnsi="Times New Roman" w:cs="Times New Roman"/>
          <w:vanish/>
        </w:rPr>
      </w:pPr>
    </w:p>
    <w:tbl>
      <w:tblPr>
        <w:tblW w:w="12000" w:type="dxa"/>
        <w:tblBorders>
          <w:bottom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6330"/>
      </w:tblGrid>
      <w:tr w:rsidR="005E29F9" w:rsidRPr="005E29F9" w14:paraId="052F3ED9" w14:textId="77777777" w:rsidTr="005E29F9">
        <w:trPr>
          <w:gridAfter w:val="1"/>
          <w:wAfter w:w="6330" w:type="dxa"/>
          <w:trHeight w:val="279"/>
          <w:tblHeader/>
        </w:trPr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14:paraId="40B1EF1F" w14:textId="77777777" w:rsidR="005E29F9" w:rsidRPr="005E29F9" w:rsidRDefault="005E29F9" w:rsidP="005E29F9">
            <w:pPr>
              <w:rPr>
                <w:rFonts w:ascii="Source Sans Pro" w:eastAsia="Times New Roman" w:hAnsi="Source Sans Pro" w:cs="Times New Roman"/>
                <w:b/>
                <w:bCs/>
                <w:color w:val="EB5757"/>
                <w:sz w:val="20"/>
                <w:szCs w:val="20"/>
              </w:rPr>
            </w:pPr>
            <w:r w:rsidRPr="005E29F9">
              <w:rPr>
                <w:rFonts w:ascii="Source Sans Pro" w:eastAsia="Times New Roman" w:hAnsi="Source Sans Pro" w:cs="Times New Roman"/>
                <w:b/>
                <w:bCs/>
                <w:color w:val="EB5757"/>
                <w:sz w:val="20"/>
                <w:szCs w:val="20"/>
              </w:rPr>
              <w:t>Expenses</w:t>
            </w:r>
          </w:p>
        </w:tc>
      </w:tr>
      <w:tr w:rsidR="005E29F9" w:rsidRPr="005E29F9" w14:paraId="7C0FA1FF" w14:textId="77777777" w:rsidTr="005E29F9">
        <w:trPr>
          <w:trHeight w:val="558"/>
        </w:trPr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14:paraId="008AC25C" w14:textId="77777777" w:rsidR="005E29F9" w:rsidRPr="005E29F9" w:rsidRDefault="005E29F9" w:rsidP="005E29F9">
            <w:pPr>
              <w:rPr>
                <w:rFonts w:ascii="Source Sans Pro" w:eastAsia="Times New Roman" w:hAnsi="Source Sans Pro" w:cs="Times New Roman"/>
                <w:color w:val="4A4A4A"/>
                <w:sz w:val="20"/>
                <w:szCs w:val="20"/>
              </w:rPr>
            </w:pPr>
            <w:r w:rsidRPr="005E29F9">
              <w:rPr>
                <w:rFonts w:ascii="Source Sans Pro" w:eastAsia="Times New Roman" w:hAnsi="Source Sans Pro" w:cs="Times New Roman"/>
                <w:color w:val="4A4A4A"/>
                <w:sz w:val="20"/>
                <w:szCs w:val="20"/>
              </w:rPr>
              <w:t>Program Services</w:t>
            </w:r>
          </w:p>
        </w:tc>
        <w:tc>
          <w:tcPr>
            <w:tcW w:w="6330" w:type="dxa"/>
            <w:shd w:val="clear" w:color="auto" w:fill="auto"/>
            <w:tcMar>
              <w:top w:w="0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14:paraId="664EE763" w14:textId="77777777" w:rsidR="005E29F9" w:rsidRPr="005E29F9" w:rsidRDefault="005E29F9" w:rsidP="005E29F9">
            <w:pPr>
              <w:jc w:val="right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</w:rPr>
            </w:pPr>
            <w:r w:rsidRPr="005E29F9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</w:rPr>
              <w:t>$84,944</w:t>
            </w:r>
          </w:p>
        </w:tc>
      </w:tr>
      <w:tr w:rsidR="005E29F9" w:rsidRPr="005E29F9" w14:paraId="57EC6E4E" w14:textId="77777777" w:rsidTr="005E29F9">
        <w:trPr>
          <w:trHeight w:val="729"/>
        </w:trPr>
        <w:tc>
          <w:tcPr>
            <w:tcW w:w="5670" w:type="dxa"/>
            <w:shd w:val="clear" w:color="auto" w:fill="F2F2F2"/>
            <w:tcMar>
              <w:top w:w="0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14:paraId="7EC6A18E" w14:textId="77777777" w:rsidR="005E29F9" w:rsidRPr="005E29F9" w:rsidRDefault="005E29F9" w:rsidP="005E29F9">
            <w:pPr>
              <w:rPr>
                <w:rFonts w:ascii="Source Sans Pro" w:eastAsia="Times New Roman" w:hAnsi="Source Sans Pro" w:cs="Times New Roman"/>
                <w:color w:val="4A4A4A"/>
                <w:sz w:val="20"/>
                <w:szCs w:val="20"/>
              </w:rPr>
            </w:pPr>
            <w:r w:rsidRPr="005E29F9">
              <w:rPr>
                <w:rFonts w:ascii="Source Sans Pro" w:eastAsia="Times New Roman" w:hAnsi="Source Sans Pro" w:cs="Times New Roman"/>
                <w:color w:val="4A4A4A"/>
                <w:sz w:val="20"/>
                <w:szCs w:val="20"/>
              </w:rPr>
              <w:t>Administration</w:t>
            </w:r>
          </w:p>
        </w:tc>
        <w:tc>
          <w:tcPr>
            <w:tcW w:w="6330" w:type="dxa"/>
            <w:shd w:val="clear" w:color="auto" w:fill="F2F2F2"/>
            <w:tcMar>
              <w:top w:w="0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14:paraId="2530B069" w14:textId="77777777" w:rsidR="005E29F9" w:rsidRPr="005E29F9" w:rsidRDefault="005E29F9" w:rsidP="005E29F9">
            <w:pPr>
              <w:jc w:val="right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</w:rPr>
            </w:pPr>
            <w:r w:rsidRPr="005E29F9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</w:rPr>
              <w:t>$80,562</w:t>
            </w:r>
          </w:p>
        </w:tc>
      </w:tr>
      <w:tr w:rsidR="005E29F9" w:rsidRPr="005E29F9" w14:paraId="0EA71DC8" w14:textId="77777777" w:rsidTr="005E29F9">
        <w:tc>
          <w:tcPr>
            <w:tcW w:w="5670" w:type="dxa"/>
            <w:shd w:val="clear" w:color="auto" w:fill="E6E6E6"/>
            <w:tcMar>
              <w:top w:w="0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14:paraId="1F3B456E" w14:textId="77777777" w:rsidR="005E29F9" w:rsidRPr="005E29F9" w:rsidRDefault="005E29F9" w:rsidP="005E29F9">
            <w:pPr>
              <w:rPr>
                <w:rFonts w:ascii="Source Sans Pro" w:eastAsia="Times New Roman" w:hAnsi="Source Sans Pro" w:cs="Times New Roman"/>
                <w:b/>
                <w:bCs/>
                <w:color w:val="4A4A4A"/>
                <w:sz w:val="20"/>
                <w:szCs w:val="20"/>
              </w:rPr>
            </w:pPr>
            <w:r w:rsidRPr="005E29F9">
              <w:rPr>
                <w:rFonts w:ascii="Source Sans Pro" w:eastAsia="Times New Roman" w:hAnsi="Source Sans Pro" w:cs="Times New Roman"/>
                <w:b/>
                <w:bCs/>
                <w:color w:val="4A4A4A"/>
                <w:sz w:val="20"/>
                <w:szCs w:val="20"/>
              </w:rPr>
              <w:t>Total Expenses</w:t>
            </w:r>
          </w:p>
        </w:tc>
        <w:tc>
          <w:tcPr>
            <w:tcW w:w="6330" w:type="dxa"/>
            <w:shd w:val="clear" w:color="auto" w:fill="E6E6E6"/>
            <w:tcMar>
              <w:top w:w="0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14:paraId="3FE350FF" w14:textId="77777777" w:rsidR="005E29F9" w:rsidRPr="005E29F9" w:rsidRDefault="005E29F9" w:rsidP="005E29F9">
            <w:pPr>
              <w:jc w:val="right"/>
              <w:rPr>
                <w:rFonts w:ascii="Source Sans Pro" w:eastAsia="Times New Roman" w:hAnsi="Source Sans Pro" w:cs="Times New Roman"/>
                <w:b/>
                <w:bCs/>
                <w:color w:val="000000"/>
                <w:sz w:val="21"/>
                <w:szCs w:val="21"/>
              </w:rPr>
            </w:pPr>
            <w:r w:rsidRPr="005E29F9">
              <w:rPr>
                <w:rFonts w:ascii="Source Sans Pro" w:eastAsia="Times New Roman" w:hAnsi="Source Sans Pro" w:cs="Times New Roman"/>
                <w:b/>
                <w:bCs/>
                <w:color w:val="000000"/>
                <w:sz w:val="21"/>
                <w:szCs w:val="21"/>
              </w:rPr>
              <w:t>$165,791</w:t>
            </w:r>
          </w:p>
        </w:tc>
      </w:tr>
    </w:tbl>
    <w:p w14:paraId="6EFE0836" w14:textId="77777777" w:rsidR="00C143B4" w:rsidRDefault="00734869">
      <w:bookmarkStart w:id="0" w:name="_GoBack"/>
      <w:bookmarkEnd w:id="0"/>
    </w:p>
    <w:sectPr w:rsidR="00C143B4" w:rsidSect="005E29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F9"/>
    <w:rsid w:val="000550F4"/>
    <w:rsid w:val="002B1A6C"/>
    <w:rsid w:val="0034049F"/>
    <w:rsid w:val="00420A3E"/>
    <w:rsid w:val="005E29F9"/>
    <w:rsid w:val="006F555E"/>
    <w:rsid w:val="00734869"/>
    <w:rsid w:val="00791685"/>
    <w:rsid w:val="009B7643"/>
    <w:rsid w:val="00AE3F11"/>
    <w:rsid w:val="00B219BD"/>
    <w:rsid w:val="00CB1A86"/>
    <w:rsid w:val="00CF112D"/>
    <w:rsid w:val="00D2754F"/>
    <w:rsid w:val="00F9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6BBD5A"/>
  <w14:defaultImageDpi w14:val="32767"/>
  <w15:chartTrackingRefBased/>
  <w15:docId w15:val="{F114B2ED-9140-794A-81FF-CF7EB619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E29F9"/>
  </w:style>
  <w:style w:type="character" w:customStyle="1" w:styleId="fiscal-year-value">
    <w:name w:val="fiscal-year-value"/>
    <w:basedOn w:val="DefaultParagraphFont"/>
    <w:rsid w:val="005E2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Chalos</dc:creator>
  <cp:keywords/>
  <dc:description/>
  <cp:lastModifiedBy>Jennifer Chalos</cp:lastModifiedBy>
  <cp:revision>2</cp:revision>
  <dcterms:created xsi:type="dcterms:W3CDTF">2020-02-08T04:24:00Z</dcterms:created>
  <dcterms:modified xsi:type="dcterms:W3CDTF">2020-02-08T04:28:00Z</dcterms:modified>
</cp:coreProperties>
</file>