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8D" w:rsidRDefault="0080798D" w:rsidP="004B0B84">
      <w:pPr>
        <w:pStyle w:val="Heading1"/>
        <w:jc w:val="center"/>
      </w:pPr>
      <w:bookmarkStart w:id="0" w:name="_GoBack"/>
      <w:bookmarkEnd w:id="0"/>
      <w:r>
        <w:rPr>
          <w:sz w:val="40"/>
          <w:szCs w:val="40"/>
        </w:rPr>
        <w:t>STAR MINISTRY FINANCIAL REPORT 2014</w:t>
      </w:r>
    </w:p>
    <w:p w:rsidR="0080798D" w:rsidRDefault="0080798D" w:rsidP="0080798D"/>
    <w:p w:rsidR="0080798D" w:rsidRDefault="0080798D" w:rsidP="0080798D">
      <w:pPr>
        <w:rPr>
          <w:sz w:val="32"/>
          <w:szCs w:val="32"/>
        </w:rPr>
      </w:pPr>
      <w:r>
        <w:rPr>
          <w:sz w:val="32"/>
          <w:szCs w:val="32"/>
        </w:rPr>
        <w:t>The first six (6) months of the 2014 Calendar year Star Ministry has received a monthly stipend of $250.00 from M</w:t>
      </w:r>
      <w:r w:rsidR="009B60D0">
        <w:rPr>
          <w:sz w:val="32"/>
          <w:szCs w:val="32"/>
        </w:rPr>
        <w:t>orning Star Missionary Baptist C</w:t>
      </w:r>
      <w:r>
        <w:rPr>
          <w:sz w:val="32"/>
          <w:szCs w:val="32"/>
        </w:rPr>
        <w:t xml:space="preserve">hurch. </w:t>
      </w:r>
    </w:p>
    <w:p w:rsidR="0080798D" w:rsidRDefault="0080798D" w:rsidP="0080798D">
      <w:pPr>
        <w:rPr>
          <w:sz w:val="32"/>
          <w:szCs w:val="32"/>
        </w:rPr>
      </w:pPr>
      <w:r>
        <w:rPr>
          <w:sz w:val="32"/>
          <w:szCs w:val="32"/>
        </w:rPr>
        <w:t>TOTAL FUNDS</w:t>
      </w:r>
      <w:r w:rsidR="009B60D0">
        <w:rPr>
          <w:sz w:val="32"/>
          <w:szCs w:val="32"/>
        </w:rPr>
        <w:t xml:space="preserve"> RECEIVED FOR 6 MONTHS = $1,500.00</w:t>
      </w:r>
    </w:p>
    <w:p w:rsidR="004C669C" w:rsidRDefault="0080798D" w:rsidP="0080798D">
      <w:pPr>
        <w:rPr>
          <w:sz w:val="32"/>
          <w:szCs w:val="32"/>
        </w:rPr>
      </w:pPr>
      <w:r>
        <w:rPr>
          <w:sz w:val="32"/>
          <w:szCs w:val="32"/>
        </w:rPr>
        <w:t xml:space="preserve">EXPENDITURES FROM </w:t>
      </w:r>
      <w:r w:rsidR="004C669C">
        <w:rPr>
          <w:sz w:val="32"/>
          <w:szCs w:val="32"/>
        </w:rPr>
        <w:t>JANUARY</w:t>
      </w:r>
      <w:r>
        <w:rPr>
          <w:sz w:val="32"/>
          <w:szCs w:val="32"/>
        </w:rPr>
        <w:t xml:space="preserve"> 2014 through </w:t>
      </w:r>
      <w:r w:rsidR="004C669C">
        <w:rPr>
          <w:sz w:val="32"/>
          <w:szCs w:val="32"/>
        </w:rPr>
        <w:t xml:space="preserve">JUNE </w:t>
      </w:r>
      <w:r>
        <w:rPr>
          <w:sz w:val="32"/>
          <w:szCs w:val="32"/>
        </w:rPr>
        <w:t>2014 =</w:t>
      </w:r>
      <w:r w:rsidR="004C669C">
        <w:rPr>
          <w:sz w:val="32"/>
          <w:szCs w:val="32"/>
        </w:rPr>
        <w:t>$2616.46</w:t>
      </w:r>
      <w:r>
        <w:rPr>
          <w:sz w:val="32"/>
          <w:szCs w:val="32"/>
        </w:rPr>
        <w:t xml:space="preserve"> </w:t>
      </w:r>
    </w:p>
    <w:p w:rsidR="004C669C" w:rsidRPr="0074382E" w:rsidRDefault="004C669C" w:rsidP="0074382E">
      <w:pPr>
        <w:jc w:val="center"/>
        <w:rPr>
          <w:b/>
          <w:sz w:val="32"/>
          <w:szCs w:val="32"/>
        </w:rPr>
      </w:pPr>
      <w:r w:rsidRPr="0074382E">
        <w:rPr>
          <w:b/>
          <w:sz w:val="32"/>
          <w:szCs w:val="32"/>
        </w:rPr>
        <w:t>EXPENDITURES INCLUDE:</w:t>
      </w:r>
    </w:p>
    <w:p w:rsidR="004C669C" w:rsidRDefault="004C669C" w:rsidP="0074382E">
      <w:pPr>
        <w:jc w:val="center"/>
        <w:rPr>
          <w:sz w:val="32"/>
          <w:szCs w:val="32"/>
        </w:rPr>
      </w:pPr>
      <w:r>
        <w:rPr>
          <w:sz w:val="32"/>
          <w:szCs w:val="32"/>
        </w:rPr>
        <w:t>Second Harvest =$2251.37</w:t>
      </w:r>
    </w:p>
    <w:p w:rsidR="004C669C" w:rsidRDefault="004C669C" w:rsidP="0074382E">
      <w:pPr>
        <w:jc w:val="center"/>
        <w:rPr>
          <w:sz w:val="32"/>
          <w:szCs w:val="32"/>
        </w:rPr>
      </w:pPr>
      <w:r>
        <w:rPr>
          <w:sz w:val="32"/>
          <w:szCs w:val="32"/>
        </w:rPr>
        <w:t>USPS = $92.00 P</w:t>
      </w:r>
      <w:r w:rsidR="009B60D0">
        <w:rPr>
          <w:sz w:val="32"/>
          <w:szCs w:val="32"/>
        </w:rPr>
        <w:t xml:space="preserve">ost </w:t>
      </w:r>
      <w:r>
        <w:rPr>
          <w:sz w:val="32"/>
          <w:szCs w:val="32"/>
        </w:rPr>
        <w:t>O</w:t>
      </w:r>
      <w:r w:rsidR="009B60D0">
        <w:rPr>
          <w:sz w:val="32"/>
          <w:szCs w:val="32"/>
        </w:rPr>
        <w:t>ffice</w:t>
      </w:r>
      <w:r>
        <w:rPr>
          <w:sz w:val="32"/>
          <w:szCs w:val="32"/>
        </w:rPr>
        <w:t xml:space="preserve"> Box</w:t>
      </w:r>
    </w:p>
    <w:p w:rsidR="004C669C" w:rsidRDefault="004C669C" w:rsidP="0074382E">
      <w:pPr>
        <w:jc w:val="center"/>
        <w:rPr>
          <w:sz w:val="32"/>
          <w:szCs w:val="32"/>
        </w:rPr>
      </w:pPr>
      <w:r>
        <w:rPr>
          <w:sz w:val="32"/>
          <w:szCs w:val="32"/>
        </w:rPr>
        <w:t>Sam</w:t>
      </w:r>
      <w:r w:rsidR="009B60D0">
        <w:rPr>
          <w:sz w:val="32"/>
          <w:szCs w:val="32"/>
        </w:rPr>
        <w:t>’</w:t>
      </w:r>
      <w:r>
        <w:rPr>
          <w:sz w:val="32"/>
          <w:szCs w:val="32"/>
        </w:rPr>
        <w:t>s Club = $154.30</w:t>
      </w:r>
    </w:p>
    <w:p w:rsidR="004C669C" w:rsidRDefault="004C669C" w:rsidP="0074382E">
      <w:pPr>
        <w:jc w:val="center"/>
        <w:rPr>
          <w:sz w:val="32"/>
          <w:szCs w:val="32"/>
        </w:rPr>
      </w:pPr>
      <w:r>
        <w:rPr>
          <w:sz w:val="32"/>
          <w:szCs w:val="32"/>
        </w:rPr>
        <w:t>Cash and Carry = $66.72</w:t>
      </w:r>
    </w:p>
    <w:p w:rsidR="004C669C" w:rsidRDefault="004C669C" w:rsidP="0074382E">
      <w:pPr>
        <w:jc w:val="center"/>
        <w:rPr>
          <w:sz w:val="32"/>
          <w:szCs w:val="32"/>
        </w:rPr>
      </w:pPr>
      <w:r>
        <w:rPr>
          <w:sz w:val="32"/>
          <w:szCs w:val="32"/>
        </w:rPr>
        <w:t>Secretary of State = $25.00</w:t>
      </w:r>
    </w:p>
    <w:p w:rsidR="00E13842" w:rsidRDefault="004C669C" w:rsidP="0074382E">
      <w:pPr>
        <w:jc w:val="center"/>
        <w:rPr>
          <w:sz w:val="32"/>
          <w:szCs w:val="32"/>
        </w:rPr>
      </w:pPr>
      <w:r>
        <w:rPr>
          <w:sz w:val="32"/>
          <w:szCs w:val="32"/>
        </w:rPr>
        <w:t>Miscellaneous = $27.07</w:t>
      </w:r>
    </w:p>
    <w:p w:rsidR="00E13842" w:rsidRPr="0074382E" w:rsidRDefault="00E13842" w:rsidP="0080798D">
      <w:pPr>
        <w:rPr>
          <w:sz w:val="32"/>
          <w:szCs w:val="32"/>
        </w:rPr>
      </w:pPr>
      <w:r w:rsidRPr="00E13842">
        <w:rPr>
          <w:rFonts w:eastAsia="Times New Roman" w:cs="Tahoma"/>
          <w:color w:val="000000"/>
          <w:sz w:val="32"/>
          <w:szCs w:val="32"/>
        </w:rPr>
        <w:t xml:space="preserve">When perusing the expenditures of what we have paid out for the first six months of the year $2616.46, versus the amount we have received $1500.00, we are in a deficit in the amount of $1116.46. To make up for the deficit we have used our rainy day fund. We are desperately in need of an increase in funding to continue to operate at our current level. The food drives, and us shutting down for the month of July has helped reduce some of our overhead. However, in order to continue to operate at our current level, (especially if our food drives do not garner the amount of food needed to stock our shelves, which so far this has </w:t>
      </w:r>
      <w:r w:rsidR="004B0B84">
        <w:rPr>
          <w:rFonts w:eastAsia="Times New Roman" w:cs="Tahoma"/>
          <w:color w:val="000000"/>
          <w:sz w:val="32"/>
          <w:szCs w:val="32"/>
        </w:rPr>
        <w:t>not been a problem); w</w:t>
      </w:r>
      <w:r w:rsidRPr="00E13842">
        <w:rPr>
          <w:rFonts w:eastAsia="Times New Roman" w:cs="Tahoma"/>
          <w:color w:val="000000"/>
          <w:sz w:val="32"/>
          <w:szCs w:val="32"/>
        </w:rPr>
        <w:t xml:space="preserve">e could benefit from an additional $500.00 in </w:t>
      </w:r>
      <w:r w:rsidRPr="00E13842">
        <w:rPr>
          <w:rFonts w:eastAsia="Times New Roman" w:cs="Tahoma"/>
          <w:color w:val="000000"/>
          <w:sz w:val="32"/>
          <w:szCs w:val="32"/>
        </w:rPr>
        <w:lastRenderedPageBreak/>
        <w:t xml:space="preserve">funding that would keep our rainy day fund intact. I strongly suggest that when the budget </w:t>
      </w:r>
      <w:r w:rsidR="0074382E" w:rsidRPr="00E13842">
        <w:rPr>
          <w:rFonts w:eastAsia="Times New Roman" w:cs="Tahoma"/>
          <w:color w:val="000000"/>
          <w:sz w:val="32"/>
          <w:szCs w:val="32"/>
        </w:rPr>
        <w:t>meeting begins</w:t>
      </w:r>
      <w:r w:rsidRPr="00E13842">
        <w:rPr>
          <w:rFonts w:eastAsia="Times New Roman" w:cs="Tahoma"/>
          <w:color w:val="000000"/>
          <w:sz w:val="32"/>
          <w:szCs w:val="32"/>
        </w:rPr>
        <w:t xml:space="preserve"> that we ask for this increase.</w:t>
      </w:r>
      <w:r w:rsidR="004B0B84" w:rsidRPr="0074382E">
        <w:rPr>
          <w:sz w:val="32"/>
          <w:szCs w:val="32"/>
        </w:rPr>
        <w:t xml:space="preserve"> </w:t>
      </w:r>
    </w:p>
    <w:p w:rsidR="00824035" w:rsidRDefault="00824035" w:rsidP="0080798D">
      <w:pPr>
        <w:rPr>
          <w:i/>
          <w:sz w:val="32"/>
          <w:szCs w:val="32"/>
        </w:rPr>
      </w:pPr>
    </w:p>
    <w:p w:rsidR="004C669C" w:rsidRPr="0074382E" w:rsidRDefault="004C669C" w:rsidP="0080798D">
      <w:pPr>
        <w:rPr>
          <w:i/>
          <w:sz w:val="32"/>
          <w:szCs w:val="32"/>
        </w:rPr>
      </w:pPr>
      <w:r w:rsidRPr="0074382E">
        <w:rPr>
          <w:i/>
          <w:sz w:val="32"/>
          <w:szCs w:val="32"/>
        </w:rPr>
        <w:t>Prepared 07/09/2014</w:t>
      </w:r>
    </w:p>
    <w:p w:rsidR="004C669C" w:rsidRPr="0074382E" w:rsidRDefault="004C669C" w:rsidP="0080798D">
      <w:pPr>
        <w:rPr>
          <w:i/>
          <w:sz w:val="32"/>
          <w:szCs w:val="32"/>
        </w:rPr>
      </w:pPr>
      <w:r w:rsidRPr="0074382E">
        <w:rPr>
          <w:i/>
          <w:sz w:val="32"/>
          <w:szCs w:val="32"/>
        </w:rPr>
        <w:t>Laurisa Williams</w:t>
      </w:r>
    </w:p>
    <w:p w:rsidR="002349A8" w:rsidRDefault="002349A8" w:rsidP="0080798D">
      <w:pPr>
        <w:rPr>
          <w:i/>
          <w:sz w:val="32"/>
          <w:szCs w:val="32"/>
        </w:rPr>
      </w:pPr>
      <w:r w:rsidRPr="0074382E">
        <w:rPr>
          <w:i/>
          <w:sz w:val="32"/>
          <w:szCs w:val="32"/>
        </w:rPr>
        <w:t>Financial Secretary</w:t>
      </w:r>
    </w:p>
    <w:p w:rsidR="00824035" w:rsidRDefault="00824035" w:rsidP="0080798D">
      <w:pPr>
        <w:rPr>
          <w:i/>
          <w:sz w:val="32"/>
          <w:szCs w:val="32"/>
        </w:rPr>
      </w:pPr>
    </w:p>
    <w:p w:rsidR="00824035" w:rsidRDefault="00824035" w:rsidP="0080798D">
      <w:pPr>
        <w:rPr>
          <w:i/>
          <w:sz w:val="32"/>
          <w:szCs w:val="32"/>
        </w:rPr>
      </w:pPr>
      <w:r>
        <w:rPr>
          <w:i/>
          <w:sz w:val="32"/>
          <w:szCs w:val="32"/>
        </w:rPr>
        <w:t>Delores Williams</w:t>
      </w:r>
    </w:p>
    <w:p w:rsidR="00824035" w:rsidRPr="004C669C" w:rsidRDefault="00824035" w:rsidP="0080798D">
      <w:pPr>
        <w:rPr>
          <w:i/>
          <w:sz w:val="24"/>
          <w:szCs w:val="24"/>
        </w:rPr>
      </w:pPr>
      <w:r>
        <w:rPr>
          <w:i/>
          <w:sz w:val="32"/>
          <w:szCs w:val="32"/>
        </w:rPr>
        <w:t>Executive Director</w:t>
      </w:r>
    </w:p>
    <w:p w:rsidR="004C669C" w:rsidRDefault="004C669C" w:rsidP="0080798D">
      <w:pPr>
        <w:rPr>
          <w:sz w:val="32"/>
          <w:szCs w:val="32"/>
        </w:rPr>
      </w:pPr>
    </w:p>
    <w:p w:rsidR="004C669C" w:rsidRPr="0080798D" w:rsidRDefault="004C669C" w:rsidP="0080798D">
      <w:pPr>
        <w:rPr>
          <w:sz w:val="32"/>
          <w:szCs w:val="32"/>
        </w:rPr>
      </w:pPr>
    </w:p>
    <w:sectPr w:rsidR="004C669C" w:rsidRPr="0080798D" w:rsidSect="0074382E">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8D"/>
    <w:rsid w:val="002349A8"/>
    <w:rsid w:val="003733AD"/>
    <w:rsid w:val="004B0B84"/>
    <w:rsid w:val="004C669C"/>
    <w:rsid w:val="0055737A"/>
    <w:rsid w:val="0059725E"/>
    <w:rsid w:val="0074382E"/>
    <w:rsid w:val="0080798D"/>
    <w:rsid w:val="00824035"/>
    <w:rsid w:val="009B60D0"/>
    <w:rsid w:val="00E1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79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98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79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98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SHC</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Laurisa Williams (sdc.bordeaux)</dc:creator>
  <cp:lastModifiedBy>Williams, Delores</cp:lastModifiedBy>
  <cp:revision>2</cp:revision>
  <dcterms:created xsi:type="dcterms:W3CDTF">2015-05-20T19:47:00Z</dcterms:created>
  <dcterms:modified xsi:type="dcterms:W3CDTF">2015-05-20T19:47:00Z</dcterms:modified>
</cp:coreProperties>
</file>