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16" w:rsidRDefault="008438C0">
      <w:r>
        <w:t>MOTHER TO MOTHER 2017</w:t>
      </w:r>
      <w:r w:rsidR="0033324F">
        <w:t xml:space="preserve"> BUDGET</w:t>
      </w:r>
    </w:p>
    <w:p w:rsidR="004F5637" w:rsidRDefault="008438C0">
      <w:r>
        <w:t>REVENUE  486750</w:t>
      </w:r>
    </w:p>
    <w:p w:rsidR="004F5637" w:rsidRDefault="004F5637">
      <w:r>
        <w:t>EXPENSES</w:t>
      </w:r>
      <w:r w:rsidR="008438C0">
        <w:t xml:space="preserve">   472800</w:t>
      </w:r>
    </w:p>
    <w:p w:rsidR="004F5637" w:rsidRDefault="008438C0">
      <w:r>
        <w:t>PROGRAM EXPENSES 418900</w:t>
      </w:r>
      <w:bookmarkStart w:id="0" w:name="_GoBack"/>
      <w:bookmarkEnd w:id="0"/>
    </w:p>
    <w:p w:rsidR="004F5637" w:rsidRDefault="004F5637">
      <w:r>
        <w:t>OCCUPANCY  9000</w:t>
      </w:r>
    </w:p>
    <w:p w:rsidR="004F5637" w:rsidRDefault="004F5637">
      <w:r>
        <w:t>INSURANCE 4500</w:t>
      </w:r>
    </w:p>
    <w:p w:rsidR="004F5637" w:rsidRDefault="004F5637">
      <w:r>
        <w:t>OFFICE SUPPLIES 5000</w:t>
      </w:r>
    </w:p>
    <w:p w:rsidR="004F5637" w:rsidRDefault="004F5637">
      <w:r>
        <w:t>WEBSITE 9000</w:t>
      </w:r>
    </w:p>
    <w:p w:rsidR="008438C0" w:rsidRDefault="008438C0">
      <w:r>
        <w:t>IT  16400</w:t>
      </w:r>
    </w:p>
    <w:p w:rsidR="004F5637" w:rsidRDefault="007B432F">
      <w:r>
        <w:t>BEGINNING ASSETS:  325283</w:t>
      </w:r>
    </w:p>
    <w:p w:rsidR="004F5637" w:rsidRDefault="004F5637"/>
    <w:p w:rsidR="004F5637" w:rsidRDefault="004F5637"/>
    <w:p w:rsidR="004F5637" w:rsidRDefault="004F5637"/>
    <w:p w:rsidR="004F5637" w:rsidRDefault="004F5637"/>
    <w:p w:rsidR="004F5637" w:rsidRDefault="004F5637"/>
    <w:p w:rsidR="004F5637" w:rsidRDefault="004F5637"/>
    <w:p w:rsidR="004F5637" w:rsidRDefault="004F5637"/>
    <w:sectPr w:rsidR="004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4F"/>
    <w:rsid w:val="0033324F"/>
    <w:rsid w:val="004F5637"/>
    <w:rsid w:val="007B432F"/>
    <w:rsid w:val="008438C0"/>
    <w:rsid w:val="009B0921"/>
    <w:rsid w:val="00D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7F24"/>
  <w15:chartTrackingRefBased/>
  <w15:docId w15:val="{2835DEAA-3C19-4798-8D4E-8639677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janie</cp:lastModifiedBy>
  <cp:revision>2</cp:revision>
  <dcterms:created xsi:type="dcterms:W3CDTF">2017-05-19T02:33:00Z</dcterms:created>
  <dcterms:modified xsi:type="dcterms:W3CDTF">2017-05-19T02:33:00Z</dcterms:modified>
</cp:coreProperties>
</file>