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Giving Smiles 2022 Budget Proposed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Salaries &amp; Wages</w:t>
        <w:tab/>
        <w:tab/>
        <w:tab/>
        <w:t xml:space="preserve">$8000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Independent Contractors</w:t>
        <w:tab/>
        <w:tab/>
        <w:t xml:space="preserve">$8000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Dental Equipment</w:t>
        <w:tab/>
        <w:tab/>
        <w:tab/>
        <w:t xml:space="preserve">$0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Postage &amp; Mailing</w:t>
        <w:tab/>
        <w:tab/>
        <w:tab/>
        <w:t xml:space="preserve">$0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Advertising &amp; Education</w:t>
        <w:tab/>
        <w:tab/>
        <w:t xml:space="preserve">$0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Materials for Dissemination</w:t>
        <w:tab/>
        <w:tab/>
        <w:t xml:space="preserve">$0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Dental Lab</w:t>
        <w:tab/>
        <w:tab/>
        <w:t xml:space="preserve"> </w:t>
        <w:tab/>
        <w:tab/>
        <w:t xml:space="preserve">$6000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Dental Supplies</w:t>
        <w:tab/>
        <w:tab/>
        <w:tab/>
        <w:t xml:space="preserve">$5000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Travel - Dental Van</w:t>
        <w:tab/>
        <w:tab/>
        <w:tab/>
        <w:t xml:space="preserve">$2000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Professional Development</w:t>
        <w:tab/>
        <w:tab/>
        <w:t xml:space="preserve">$0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Professional Services</w:t>
        <w:tab/>
        <w:tab/>
        <w:t xml:space="preserve">$0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Office Rent</w:t>
        <w:tab/>
        <w:tab/>
        <w:tab/>
        <w:t xml:space="preserve">  </w:t>
        <w:tab/>
        <w:t xml:space="preserve">$18000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Office Utilities</w:t>
        <w:tab/>
        <w:tab/>
        <w:tab/>
        <w:tab/>
        <w:t xml:space="preserve">$3000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Office Supplies</w:t>
        <w:tab/>
        <w:tab/>
        <w:tab/>
        <w:t xml:space="preserve">$1000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Office Maintenance/Repairs</w:t>
        <w:tab/>
        <w:tab/>
        <w:t xml:space="preserve">$4000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IT Support</w:t>
        <w:tab/>
        <w:tab/>
        <w:tab/>
        <w:tab/>
        <w:t xml:space="preserve">$2000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Insurance/Fees</w:t>
        <w:tab/>
        <w:tab/>
        <w:tab/>
        <w:t xml:space="preserve">$700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Total Expenses</w:t>
      </w:r>
      <w:r w:rsidDel="00000000" w:rsidR="00000000" w:rsidRPr="00000000">
        <w:rPr>
          <w:rtl w:val="0"/>
        </w:rPr>
        <w:t xml:space="preserve">: </w:t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$57,700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PROGRAM FUNDING SOURCES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Grants</w:t>
        <w:tab/>
        <w:tab/>
        <w:tab/>
        <w:tab/>
        <w:t xml:space="preserve">$11000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Individual Contributions</w:t>
        <w:tab/>
        <w:t xml:space="preserve">$7000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Patient Fees</w:t>
        <w:tab/>
        <w:tab/>
        <w:tab/>
        <w:t xml:space="preserve">$40000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HHS Grant</w:t>
        <w:tab/>
        <w:tab/>
        <w:tab/>
        <w:t xml:space="preserve">$0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In-kind Revenues</w:t>
        <w:tab/>
        <w:tab/>
        <w:t xml:space="preserve">N/A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Total Revenue</w:t>
      </w:r>
      <w:r w:rsidDel="00000000" w:rsidR="00000000" w:rsidRPr="00000000">
        <w:rPr>
          <w:rtl w:val="0"/>
        </w:rPr>
        <w:t xml:space="preserve">s:</w:t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$58,000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NET</w:t>
      </w:r>
      <w:r w:rsidDel="00000000" w:rsidR="00000000" w:rsidRPr="00000000">
        <w:rPr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$300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