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4878E" w14:textId="77777777" w:rsidR="00E259E3" w:rsidRDefault="00E259E3" w:rsidP="00E259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ST. JOSEPH WORKER FOUNDATION</w:t>
      </w:r>
    </w:p>
    <w:p w14:paraId="4F84878F" w14:textId="77777777" w:rsidR="000C3398" w:rsidRDefault="00E259E3" w:rsidP="00E259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ORGANIZATIONAL BUDGET</w:t>
      </w:r>
    </w:p>
    <w:p w14:paraId="4F848790" w14:textId="2E7367DF" w:rsidR="00E259E3" w:rsidRPr="00E259E3" w:rsidRDefault="00E259E3" w:rsidP="00E259E3">
      <w:pPr>
        <w:jc w:val="center"/>
        <w:rPr>
          <w:b/>
          <w:sz w:val="28"/>
          <w:szCs w:val="28"/>
        </w:rPr>
      </w:pPr>
      <w:r w:rsidRPr="00E259E3">
        <w:rPr>
          <w:b/>
          <w:sz w:val="28"/>
          <w:szCs w:val="28"/>
        </w:rPr>
        <w:t>May 31, 201</w:t>
      </w:r>
      <w:r w:rsidR="00BA1843">
        <w:rPr>
          <w:b/>
          <w:sz w:val="28"/>
          <w:szCs w:val="28"/>
        </w:rPr>
        <w:t>8</w:t>
      </w:r>
      <w:r w:rsidRPr="00E259E3">
        <w:rPr>
          <w:b/>
          <w:sz w:val="28"/>
          <w:szCs w:val="28"/>
        </w:rPr>
        <w:t xml:space="preserve"> to April 30, 201</w:t>
      </w:r>
      <w:r w:rsidR="00BA1843">
        <w:rPr>
          <w:b/>
          <w:sz w:val="28"/>
          <w:szCs w:val="28"/>
        </w:rPr>
        <w:t>9</w:t>
      </w:r>
    </w:p>
    <w:p w14:paraId="4F848791" w14:textId="77777777" w:rsidR="00E259E3" w:rsidRDefault="00E259E3" w:rsidP="00E259E3">
      <w:pPr>
        <w:jc w:val="both"/>
        <w:rPr>
          <w:b/>
          <w:sz w:val="28"/>
          <w:szCs w:val="28"/>
        </w:rPr>
      </w:pPr>
    </w:p>
    <w:p w14:paraId="4F848792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INCOME</w:t>
      </w:r>
    </w:p>
    <w:p w14:paraId="4F848793" w14:textId="5AC43202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30CC">
        <w:rPr>
          <w:sz w:val="28"/>
          <w:szCs w:val="28"/>
        </w:rPr>
        <w:t>Endowment Income</w:t>
      </w:r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>
        <w:rPr>
          <w:sz w:val="28"/>
          <w:szCs w:val="28"/>
        </w:rPr>
        <w:t>2,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p w14:paraId="4F848794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Individual donations:</w:t>
      </w:r>
      <w:r>
        <w:rPr>
          <w:sz w:val="28"/>
          <w:szCs w:val="28"/>
        </w:rPr>
        <w:tab/>
        <w:t>$15,000</w:t>
      </w:r>
    </w:p>
    <w:p w14:paraId="4F848795" w14:textId="4F824554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Income:</w:t>
      </w:r>
      <w:r>
        <w:rPr>
          <w:sz w:val="28"/>
          <w:szCs w:val="28"/>
        </w:rPr>
        <w:tab/>
        <w:t>$17,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p w14:paraId="4F848796" w14:textId="77777777" w:rsidR="00E259E3" w:rsidRDefault="00E259E3" w:rsidP="00E259E3">
      <w:pPr>
        <w:jc w:val="both"/>
        <w:rPr>
          <w:sz w:val="28"/>
          <w:szCs w:val="28"/>
        </w:rPr>
      </w:pPr>
    </w:p>
    <w:p w14:paraId="4F848797" w14:textId="77777777" w:rsidR="00E259E3" w:rsidRDefault="00E259E3" w:rsidP="00E259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EXPENSES</w:t>
      </w:r>
    </w:p>
    <w:p w14:paraId="4F848798" w14:textId="5B3802BB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Educational scholarship grants:</w:t>
      </w:r>
      <w:r>
        <w:rPr>
          <w:sz w:val="28"/>
          <w:szCs w:val="28"/>
        </w:rPr>
        <w:tab/>
      </w:r>
      <w:r w:rsidR="001730CC">
        <w:rPr>
          <w:sz w:val="28"/>
          <w:szCs w:val="28"/>
        </w:rPr>
        <w:t xml:space="preserve"> </w:t>
      </w:r>
      <w:r>
        <w:rPr>
          <w:sz w:val="28"/>
          <w:szCs w:val="28"/>
        </w:rPr>
        <w:t>$1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BA1843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00</w:t>
      </w:r>
    </w:p>
    <w:p w14:paraId="4F848799" w14:textId="1F14BCAC" w:rsid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Grants for medical needs and emergency assistance:</w:t>
      </w:r>
      <w:r w:rsidR="001730CC">
        <w:rPr>
          <w:sz w:val="28"/>
          <w:szCs w:val="28"/>
        </w:rPr>
        <w:t xml:space="preserve">  </w:t>
      </w:r>
      <w:r>
        <w:rPr>
          <w:sz w:val="28"/>
          <w:szCs w:val="28"/>
        </w:rPr>
        <w:t>$</w:t>
      </w:r>
      <w:r w:rsidR="00BA1843">
        <w:rPr>
          <w:sz w:val="28"/>
          <w:szCs w:val="28"/>
        </w:rPr>
        <w:t>20</w:t>
      </w:r>
      <w:r>
        <w:rPr>
          <w:sz w:val="28"/>
          <w:szCs w:val="28"/>
        </w:rPr>
        <w:t>00</w:t>
      </w:r>
    </w:p>
    <w:p w14:paraId="4F84879A" w14:textId="252DF01A" w:rsidR="00E259E3" w:rsidRPr="00E259E3" w:rsidRDefault="00E259E3" w:rsidP="00E259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Total Expenses:</w:t>
      </w:r>
      <w:r>
        <w:rPr>
          <w:sz w:val="28"/>
          <w:szCs w:val="28"/>
        </w:rPr>
        <w:tab/>
        <w:t>$17,</w:t>
      </w:r>
      <w:r w:rsidR="00BA1843">
        <w:rPr>
          <w:sz w:val="28"/>
          <w:szCs w:val="28"/>
        </w:rPr>
        <w:t>5</w:t>
      </w:r>
      <w:r>
        <w:rPr>
          <w:sz w:val="28"/>
          <w:szCs w:val="28"/>
        </w:rPr>
        <w:t>00</w:t>
      </w:r>
    </w:p>
    <w:sectPr w:rsidR="00E259E3" w:rsidRPr="00E25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E3"/>
    <w:rsid w:val="000C3398"/>
    <w:rsid w:val="001730CC"/>
    <w:rsid w:val="00BA1843"/>
    <w:rsid w:val="00E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878E"/>
  <w15:chartTrackingRefBased/>
  <w15:docId w15:val="{9ED5714F-C3C2-4DD2-B716-52CFAA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Wildeman</dc:creator>
  <cp:keywords/>
  <dc:description/>
  <cp:lastModifiedBy>Richard Wildeman</cp:lastModifiedBy>
  <cp:revision>2</cp:revision>
  <dcterms:created xsi:type="dcterms:W3CDTF">2018-11-08T22:04:00Z</dcterms:created>
  <dcterms:modified xsi:type="dcterms:W3CDTF">2018-11-08T22:04:00Z</dcterms:modified>
</cp:coreProperties>
</file>