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C1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B0">
              <w:rPr>
                <w:rFonts w:ascii="Calibri" w:eastAsia="Times New Roman" w:hAnsi="Calibri" w:cs="Times New Roman"/>
                <w:color w:val="000000"/>
              </w:rPr>
              <w:t xml:space="preserve">2016 VSA Tennessee </w:t>
            </w:r>
            <w:bookmarkStart w:id="0" w:name="_GoBack"/>
            <w:bookmarkEnd w:id="0"/>
            <w:r w:rsidRPr="00AA6EB0">
              <w:rPr>
                <w:rFonts w:ascii="Calibri" w:eastAsia="Times New Roman" w:hAnsi="Calibri" w:cs="Times New Roman"/>
                <w:color w:val="000000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4000 · Grants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4010 · Corporate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4030 · Private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4040 · Registrations/Ticket Revenue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4050 · </w:t>
            </w:r>
            <w:proofErr w:type="spellStart"/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Dept</w:t>
            </w:r>
            <w:proofErr w:type="spellEnd"/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of 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5000 · Art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5010 · Awards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5020 · Contract Artist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5030 · Contract Labor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5040 · Dues/State Filing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5050 ·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5060 · Miscellaneous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5070 · Office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5080 · Payroll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5090 · Payroll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5100 · Postage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5110 · Printing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5120 · Telephone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5130 · Travel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5140 · 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5150 ·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5160 · Accounting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A6EB0" w:rsidRPr="00AA6EB0" w:rsidTr="00AA6EB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6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B0" w:rsidRPr="00AA6EB0" w:rsidRDefault="00AA6EB0" w:rsidP="00AA6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83F46" w:rsidRDefault="00F83F46"/>
    <w:sectPr w:rsidR="00F8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B0"/>
    <w:rsid w:val="00AA6EB0"/>
    <w:rsid w:val="00C15CC7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38900-ED8B-4E5C-98B4-FFBDD5F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Kissinger</dc:creator>
  <cp:keywords/>
  <dc:description/>
  <cp:lastModifiedBy>Lori Kissinger</cp:lastModifiedBy>
  <cp:revision>2</cp:revision>
  <dcterms:created xsi:type="dcterms:W3CDTF">2015-12-08T16:09:00Z</dcterms:created>
  <dcterms:modified xsi:type="dcterms:W3CDTF">2015-12-08T16:09:00Z</dcterms:modified>
</cp:coreProperties>
</file>