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C" w:rsidRPr="00BE7E3A" w:rsidRDefault="009B1766">
      <w:pPr>
        <w:rPr>
          <w:b/>
          <w:u w:val="single"/>
        </w:rPr>
      </w:pPr>
      <w:r w:rsidRPr="00BE7E3A">
        <w:rPr>
          <w:b/>
          <w:u w:val="single"/>
        </w:rPr>
        <w:t>Arthritis Foundation, Inc.</w:t>
      </w:r>
    </w:p>
    <w:p w:rsidR="009B1766" w:rsidRPr="00BE7E3A" w:rsidRDefault="009B1766">
      <w:pPr>
        <w:rPr>
          <w:b/>
          <w:u w:val="single"/>
        </w:rPr>
      </w:pPr>
      <w:r w:rsidRPr="00BE7E3A">
        <w:rPr>
          <w:b/>
          <w:u w:val="single"/>
        </w:rPr>
        <w:t>Fiscal Year, 2016</w:t>
      </w:r>
    </w:p>
    <w:p w:rsidR="009B1766" w:rsidRPr="00BE7E3A" w:rsidRDefault="009B1766">
      <w:pPr>
        <w:rPr>
          <w:b/>
          <w:u w:val="single"/>
        </w:rPr>
      </w:pPr>
      <w:r w:rsidRPr="00BE7E3A">
        <w:rPr>
          <w:b/>
          <w:u w:val="single"/>
        </w:rPr>
        <w:t>One Entity Budget</w:t>
      </w:r>
      <w:r w:rsidR="00BE7E3A">
        <w:rPr>
          <w:b/>
          <w:u w:val="single"/>
        </w:rPr>
        <w:br/>
      </w:r>
      <w:r>
        <w:tab/>
      </w:r>
      <w:r w:rsidRPr="00BE7E3A">
        <w:rPr>
          <w:sz w:val="20"/>
          <w:szCs w:val="20"/>
        </w:rPr>
        <w:t>($000) in thousands</w:t>
      </w:r>
    </w:p>
    <w:p w:rsidR="009B1766" w:rsidRDefault="009B176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766">
        <w:rPr>
          <w:u w:val="single"/>
        </w:rPr>
        <w:t>2015 Projections</w:t>
      </w:r>
      <w:r>
        <w:tab/>
      </w:r>
      <w:r w:rsidRPr="009B1766">
        <w:rPr>
          <w:u w:val="single"/>
        </w:rPr>
        <w:t>2016 Board –Approved Budget</w:t>
      </w:r>
    </w:p>
    <w:p w:rsidR="009B1766" w:rsidRPr="009B1766" w:rsidRDefault="009B1766">
      <w:pPr>
        <w:rPr>
          <w:u w:val="single"/>
        </w:rPr>
      </w:pPr>
      <w:r w:rsidRPr="009B1766">
        <w:rPr>
          <w:u w:val="single"/>
        </w:rPr>
        <w:t>INCOME</w:t>
      </w:r>
    </w:p>
    <w:p w:rsidR="009B1766" w:rsidRDefault="009B1766" w:rsidP="009B1766">
      <w:pPr>
        <w:ind w:firstLine="720"/>
      </w:pPr>
      <w:r>
        <w:t>Direct Public Support</w:t>
      </w:r>
      <w:r>
        <w:tab/>
      </w:r>
      <w:r>
        <w:tab/>
      </w:r>
      <w:r>
        <w:tab/>
        <w:t>$50,233</w:t>
      </w:r>
      <w:r>
        <w:tab/>
      </w:r>
      <w:r>
        <w:tab/>
        <w:t>$51,715</w:t>
      </w:r>
    </w:p>
    <w:p w:rsidR="009B1766" w:rsidRDefault="009B1766" w:rsidP="009B1766">
      <w:pPr>
        <w:ind w:firstLine="720"/>
      </w:pPr>
      <w:r>
        <w:t>Bequest Income</w:t>
      </w:r>
      <w:r>
        <w:tab/>
      </w:r>
      <w:r>
        <w:tab/>
      </w:r>
      <w:r>
        <w:tab/>
        <w:t>$13,000</w:t>
      </w:r>
      <w:r>
        <w:tab/>
      </w:r>
      <w:r>
        <w:tab/>
        <w:t>$14,000</w:t>
      </w:r>
    </w:p>
    <w:p w:rsidR="009B1766" w:rsidRPr="009B1766" w:rsidRDefault="009B1766" w:rsidP="009B1766">
      <w:pPr>
        <w:ind w:firstLine="720"/>
        <w:rPr>
          <w:u w:val="single"/>
        </w:rPr>
      </w:pPr>
      <w:r>
        <w:t>Other Operating Revenue</w:t>
      </w:r>
      <w:r>
        <w:tab/>
      </w:r>
      <w:r>
        <w:tab/>
      </w:r>
      <w:r w:rsidRPr="009B1766">
        <w:rPr>
          <w:u w:val="single"/>
        </w:rPr>
        <w:t>$17,198</w:t>
      </w:r>
      <w:r>
        <w:tab/>
      </w:r>
      <w:r>
        <w:tab/>
      </w:r>
      <w:r w:rsidRPr="009B1766">
        <w:rPr>
          <w:u w:val="single"/>
        </w:rPr>
        <w:t>$15,522</w:t>
      </w:r>
    </w:p>
    <w:p w:rsidR="009B1766" w:rsidRDefault="009B1766">
      <w:pPr>
        <w:rPr>
          <w:b/>
        </w:rPr>
      </w:pPr>
      <w:r w:rsidRPr="009B1766">
        <w:rPr>
          <w:b/>
        </w:rPr>
        <w:t>Total Operating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$80,431</w:t>
      </w:r>
      <w:r>
        <w:rPr>
          <w:b/>
        </w:rPr>
        <w:tab/>
      </w:r>
      <w:r>
        <w:rPr>
          <w:b/>
        </w:rPr>
        <w:tab/>
        <w:t>$81,237</w:t>
      </w:r>
    </w:p>
    <w:p w:rsidR="009B1766" w:rsidRDefault="009B1766">
      <w:pPr>
        <w:rPr>
          <w:b/>
        </w:rPr>
      </w:pPr>
    </w:p>
    <w:p w:rsidR="009B1766" w:rsidRDefault="009B1766">
      <w:pPr>
        <w:rPr>
          <w:u w:val="single"/>
        </w:rPr>
      </w:pPr>
      <w:r w:rsidRPr="009B1766">
        <w:rPr>
          <w:u w:val="single"/>
        </w:rPr>
        <w:t>EXPENSES</w:t>
      </w:r>
    </w:p>
    <w:p w:rsidR="009B1766" w:rsidRDefault="009B1766">
      <w:r w:rsidRPr="009B1766">
        <w:tab/>
      </w:r>
      <w:r>
        <w:t>Research</w:t>
      </w:r>
      <w:r>
        <w:tab/>
      </w:r>
      <w:r>
        <w:tab/>
      </w:r>
      <w:r>
        <w:tab/>
      </w:r>
      <w:r>
        <w:tab/>
      </w:r>
      <w:proofErr w:type="gramStart"/>
      <w:r>
        <w:t xml:space="preserve">$ </w:t>
      </w:r>
      <w:r w:rsidR="00BE7E3A">
        <w:t xml:space="preserve"> </w:t>
      </w:r>
      <w:r>
        <w:t>8,688</w:t>
      </w:r>
      <w:proofErr w:type="gramEnd"/>
      <w:r>
        <w:tab/>
      </w:r>
      <w:r>
        <w:tab/>
      </w:r>
      <w:r>
        <w:tab/>
        <w:t xml:space="preserve">$ </w:t>
      </w:r>
      <w:r w:rsidR="00BE7E3A">
        <w:t xml:space="preserve"> </w:t>
      </w:r>
      <w:r>
        <w:t>8,688</w:t>
      </w:r>
    </w:p>
    <w:p w:rsidR="009B1766" w:rsidRDefault="009B1766">
      <w:r>
        <w:tab/>
        <w:t>Salaries, Payroll Taxes &amp; Benefits</w:t>
      </w:r>
      <w:r>
        <w:tab/>
        <w:t>$39,313</w:t>
      </w:r>
      <w:r>
        <w:tab/>
      </w:r>
      <w:r>
        <w:tab/>
        <w:t>$37,149</w:t>
      </w:r>
    </w:p>
    <w:p w:rsidR="009B1766" w:rsidRDefault="009B1766">
      <w:r>
        <w:tab/>
        <w:t>Professional Fees</w:t>
      </w:r>
      <w:r>
        <w:tab/>
      </w:r>
      <w:r>
        <w:tab/>
      </w:r>
      <w:r>
        <w:tab/>
      </w:r>
      <w:proofErr w:type="gramStart"/>
      <w:r>
        <w:t>$  6,776</w:t>
      </w:r>
      <w:proofErr w:type="gramEnd"/>
      <w:r>
        <w:tab/>
      </w:r>
      <w:r>
        <w:tab/>
      </w:r>
      <w:r>
        <w:tab/>
        <w:t>$  6,250</w:t>
      </w:r>
    </w:p>
    <w:p w:rsidR="009B1766" w:rsidRDefault="009B1766">
      <w:r>
        <w:tab/>
        <w:t>Direct Marketing Expense</w:t>
      </w:r>
      <w:r>
        <w:tab/>
      </w:r>
      <w:r>
        <w:tab/>
      </w:r>
      <w:proofErr w:type="gramStart"/>
      <w:r>
        <w:t>$  8,424</w:t>
      </w:r>
      <w:proofErr w:type="gramEnd"/>
      <w:r>
        <w:tab/>
      </w:r>
      <w:r>
        <w:tab/>
      </w:r>
      <w:r>
        <w:tab/>
        <w:t>$  8,309</w:t>
      </w:r>
    </w:p>
    <w:p w:rsidR="009B1766" w:rsidRDefault="009B1766">
      <w:r>
        <w:tab/>
        <w:t>Printing and Postage</w:t>
      </w:r>
      <w:r>
        <w:tab/>
      </w:r>
      <w:r>
        <w:tab/>
      </w:r>
      <w:r>
        <w:tab/>
      </w:r>
      <w:proofErr w:type="gramStart"/>
      <w:r>
        <w:t>$  5,454</w:t>
      </w:r>
      <w:proofErr w:type="gramEnd"/>
      <w:r>
        <w:tab/>
      </w:r>
      <w:r>
        <w:tab/>
      </w:r>
      <w:r>
        <w:tab/>
        <w:t>$  5,200</w:t>
      </w:r>
    </w:p>
    <w:p w:rsidR="009B1766" w:rsidRDefault="009B1766">
      <w:r>
        <w:tab/>
        <w:t>Travel, Meetings and Confe</w:t>
      </w:r>
      <w:r w:rsidR="00BE7E3A">
        <w:t>rences</w:t>
      </w:r>
      <w:r w:rsidR="00BE7E3A">
        <w:tab/>
        <w:t>$  4,907</w:t>
      </w:r>
      <w:r w:rsidR="00BE7E3A">
        <w:tab/>
      </w:r>
      <w:r w:rsidR="00BE7E3A">
        <w:tab/>
      </w:r>
      <w:r w:rsidR="00BE7E3A">
        <w:tab/>
        <w:t>$  4,</w:t>
      </w:r>
      <w:bookmarkStart w:id="0" w:name="_GoBack"/>
      <w:bookmarkEnd w:id="0"/>
      <w:r>
        <w:t>752</w:t>
      </w:r>
    </w:p>
    <w:p w:rsidR="009B1766" w:rsidRDefault="009B1766">
      <w:pPr>
        <w:rPr>
          <w:u w:val="single"/>
        </w:rPr>
      </w:pPr>
      <w:r>
        <w:tab/>
        <w:t>All Other Expenses</w:t>
      </w:r>
      <w:r>
        <w:tab/>
      </w:r>
      <w:r>
        <w:tab/>
      </w:r>
      <w:r>
        <w:tab/>
      </w:r>
      <w:r w:rsidRPr="009B1766">
        <w:rPr>
          <w:u w:val="single"/>
        </w:rPr>
        <w:t>$11,255</w:t>
      </w:r>
      <w:r>
        <w:tab/>
      </w:r>
      <w:r>
        <w:tab/>
      </w:r>
      <w:r w:rsidRPr="009B1766">
        <w:rPr>
          <w:u w:val="single"/>
        </w:rPr>
        <w:t>$10,889</w:t>
      </w:r>
    </w:p>
    <w:p w:rsidR="009B1766" w:rsidRDefault="009B1766">
      <w:r w:rsidRPr="009B1766">
        <w:rPr>
          <w:b/>
        </w:rPr>
        <w:t>Total Operating Expenses</w:t>
      </w:r>
      <w:r>
        <w:tab/>
      </w:r>
      <w:r>
        <w:tab/>
      </w:r>
      <w:r>
        <w:tab/>
        <w:t>$84,818</w:t>
      </w:r>
      <w:r>
        <w:tab/>
      </w:r>
      <w:r>
        <w:tab/>
        <w:t>$81,237</w:t>
      </w:r>
    </w:p>
    <w:p w:rsidR="009B1766" w:rsidRDefault="009B1766"/>
    <w:p w:rsidR="009B1766" w:rsidRPr="009B1766" w:rsidRDefault="009B1766">
      <w:pPr>
        <w:rPr>
          <w:b/>
        </w:rPr>
      </w:pPr>
      <w:r w:rsidRPr="009B1766">
        <w:rPr>
          <w:b/>
        </w:rPr>
        <w:t>NET INCOME (LOSS)</w:t>
      </w:r>
      <w:r w:rsidRPr="009B1766">
        <w:rPr>
          <w:b/>
        </w:rPr>
        <w:tab/>
      </w:r>
      <w:r w:rsidRPr="009B1766">
        <w:rPr>
          <w:b/>
        </w:rPr>
        <w:tab/>
      </w:r>
      <w:r w:rsidRPr="009B1766">
        <w:rPr>
          <w:b/>
        </w:rPr>
        <w:tab/>
      </w:r>
      <w:r w:rsidRPr="009B1766">
        <w:rPr>
          <w:b/>
        </w:rPr>
        <w:tab/>
      </w:r>
      <w:proofErr w:type="gramStart"/>
      <w:r w:rsidRPr="009B1766">
        <w:rPr>
          <w:b/>
        </w:rPr>
        <w:t>$  4,387</w:t>
      </w:r>
      <w:proofErr w:type="gramEnd"/>
      <w:r w:rsidRPr="009B1766">
        <w:rPr>
          <w:b/>
        </w:rPr>
        <w:tab/>
      </w:r>
      <w:r w:rsidRPr="009B1766">
        <w:rPr>
          <w:b/>
        </w:rPr>
        <w:tab/>
      </w:r>
      <w:r w:rsidRPr="009B1766">
        <w:rPr>
          <w:b/>
        </w:rPr>
        <w:tab/>
        <w:t xml:space="preserve">$          0       </w:t>
      </w:r>
    </w:p>
    <w:p w:rsidR="009B1766" w:rsidRPr="009B1766" w:rsidRDefault="009B1766"/>
    <w:sectPr w:rsidR="009B1766" w:rsidRPr="009B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6"/>
    <w:rsid w:val="003716DC"/>
    <w:rsid w:val="009B1766"/>
    <w:rsid w:val="00B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Kernan</dc:creator>
  <cp:lastModifiedBy>Beth Kernan</cp:lastModifiedBy>
  <cp:revision>2</cp:revision>
  <cp:lastPrinted>2016-05-09T17:37:00Z</cp:lastPrinted>
  <dcterms:created xsi:type="dcterms:W3CDTF">2016-05-09T17:49:00Z</dcterms:created>
  <dcterms:modified xsi:type="dcterms:W3CDTF">2016-05-09T17:49:00Z</dcterms:modified>
</cp:coreProperties>
</file>