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PEOPLE FOR ANIMALS</w:t>
      </w:r>
    </w:p>
    <w:p w:rsidR="00000000" w:rsidDel="00000000" w:rsidRDefault="00000000" w14:paraId="00000002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2023 Operating Budget Projections</w:t>
      </w:r>
    </w:p>
    <w:p w:rsidR="00000000" w:rsidDel="00000000" w:rsidRDefault="00000000" w14:paraId="00000004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INCOME</w:t>
      </w:r>
    </w:p>
    <w:p w:rsidR="00000000" w:rsidDel="00000000" w:rsidRDefault="00000000" w14:paraId="00000006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 xml:space="preserve"> Donations:  $40,000</w:t>
      </w:r>
    </w:p>
    <w:p w:rsidR="00000000" w:rsidDel="00000000" w:rsidRDefault="00000000" w14:paraId="00000007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 xml:space="preserve"> Grants: $40,000</w:t>
      </w:r>
    </w:p>
    <w:p w:rsidR="00000000" w:rsidDel="00000000" w:rsidRDefault="00000000" w14:paraId="00000008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Total: $80,000</w:t>
      </w:r>
    </w:p>
    <w:p w:rsidR="00000000" w:rsidDel="00000000" w:rsidRDefault="00000000" w14:paraId="00000009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EXPENSES</w:t>
      </w:r>
    </w:p>
    <w:p w:rsidR="00000000" w:rsidDel="00000000" w:rsidRDefault="00000000" w14:paraId="0000000B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Spay/Neuter Veterinary Bills: $75,000</w:t>
      </w:r>
    </w:p>
    <w:p w:rsidR="00000000" w:rsidDel="00000000" w:rsidRDefault="00000000" w14:paraId="0000000C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 xml:space="preserve">Phone, Mail, Website, Miscellaneous Printing: $5,000 </w:t>
      </w:r>
    </w:p>
    <w:p w:rsidR="00000000" w:rsidDel="00000000" w:rsidRDefault="00000000" w14:paraId="0000000D" w:rsidP="00000000" w:rsidRPr="00000000">
      <w:pPr>
        <w:rPr>
          <w:sz w:val="34"/>
          <w:szCs w:val="34"/>
        </w:rPr>
      </w:pPr>
      <w:r>
        <w:rPr>
          <w:sz w:val="34"/>
          <w:szCs w:val="34"/>
        </w:rPr>
        <w:t>Total: 80,000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:rsidR="00000000" w:rsidDel="00000000" w:rsidRDefault="00000000" w14:paraId="0000000E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 xml:space="preserve"> </w:t>
      </w:r>
    </w:p>
    <w:p w:rsidR="00000000" w:rsidDel="00000000" w:rsidRDefault="00000000" w14:paraId="0000000F" w:rsidP="00000000" w:rsidRPr="00000000">
      <w:pPr>
        <w:rPr>
          <w:sz w:val="34"/>
          <w:szCs w:val="34"/>
        </w:rPr>
      </w:pPr>
      <w:r w:rsidR="00000000" w:rsidDel="00000000" w:rsidRPr="00000000">
        <w:rPr>
          <w:rtl w:val="0"/>
          <w:sz w:val="34"/>
          <w:szCs w:val="34"/>
        </w:rPr>
        <w:t>The organization is 100% volunteer so there are no salaries or payments except for the above line items.</w:t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