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21" w:tblpY="1801"/>
        <w:tblW w:w="10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7"/>
        <w:gridCol w:w="3112"/>
      </w:tblGrid>
      <w:tr w:rsidR="00F55E87" w:rsidTr="00F55E87">
        <w:trPr>
          <w:trHeight w:val="412"/>
        </w:trPr>
        <w:tc>
          <w:tcPr>
            <w:tcW w:w="7237" w:type="dxa"/>
            <w:tcBorders>
              <w:bottom w:val="nil"/>
            </w:tcBorders>
            <w:shd w:val="clear" w:color="auto" w:fill="204559"/>
          </w:tcPr>
          <w:p w:rsidR="00F55E87" w:rsidRDefault="00F55E87" w:rsidP="00F55E87">
            <w:pPr>
              <w:pStyle w:val="TableParagraph"/>
              <w:spacing w:before="68"/>
              <w:rPr>
                <w:b/>
                <w:sz w:val="27"/>
              </w:rPr>
            </w:pPr>
            <w:bookmarkStart w:id="0" w:name="_GoBack"/>
            <w:bookmarkEnd w:id="0"/>
            <w:r>
              <w:rPr>
                <w:b/>
                <w:color w:val="FFFFFF"/>
                <w:sz w:val="27"/>
              </w:rPr>
              <w:t>2021 Projected Income</w:t>
            </w:r>
          </w:p>
        </w:tc>
        <w:tc>
          <w:tcPr>
            <w:tcW w:w="3112" w:type="dxa"/>
            <w:tcBorders>
              <w:bottom w:val="nil"/>
            </w:tcBorders>
            <w:shd w:val="clear" w:color="auto" w:fill="204559"/>
          </w:tcPr>
          <w:p w:rsidR="00F55E87" w:rsidRDefault="00F55E87" w:rsidP="00F55E8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55E87" w:rsidTr="00F55E87">
        <w:trPr>
          <w:trHeight w:val="315"/>
        </w:trPr>
        <w:tc>
          <w:tcPr>
            <w:tcW w:w="7237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Contributions</w:t>
            </w:r>
          </w:p>
        </w:tc>
        <w:tc>
          <w:tcPr>
            <w:tcW w:w="3112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11BE4" w:rsidP="00F55E87">
            <w:pPr>
              <w:pStyle w:val="TableParagraph"/>
              <w:spacing w:before="77"/>
              <w:ind w:left="51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$7</w:t>
            </w:r>
            <w:r w:rsidR="00F55E87">
              <w:rPr>
                <w:b/>
                <w:w w:val="105"/>
                <w:sz w:val="17"/>
              </w:rPr>
              <w:t>95,000</w:t>
            </w:r>
          </w:p>
        </w:tc>
      </w:tr>
      <w:tr w:rsidR="00F55E87" w:rsidTr="00F55E87">
        <w:trPr>
          <w:trHeight w:val="293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- Individual Contributions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11BE4">
            <w:pPr>
              <w:pStyle w:val="TableParagraph"/>
              <w:ind w:left="5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 w:rsidR="00F11BE4">
              <w:rPr>
                <w:w w:val="105"/>
                <w:sz w:val="17"/>
              </w:rPr>
              <w:t>500,000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- Special Events, Fundraisers, &amp; Sponsorships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$</w:t>
            </w:r>
            <w:r w:rsidR="00F11BE4">
              <w:rPr>
                <w:w w:val="105"/>
                <w:sz w:val="17"/>
              </w:rPr>
              <w:t>2</w:t>
            </w:r>
            <w:r>
              <w:rPr>
                <w:w w:val="105"/>
                <w:sz w:val="17"/>
              </w:rPr>
              <w:t>55,000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- Digital Fundraisers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$25,000</w:t>
            </w:r>
          </w:p>
        </w:tc>
      </w:tr>
      <w:tr w:rsidR="00F55E87" w:rsidTr="00F55E87">
        <w:trPr>
          <w:trHeight w:val="293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- Board Giving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11BE4">
            <w:pPr>
              <w:pStyle w:val="TableParagraph"/>
              <w:spacing w:before="71"/>
              <w:ind w:left="402" w:right="3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$</w:t>
            </w:r>
            <w:r w:rsidR="00F11BE4">
              <w:rPr>
                <w:w w:val="105"/>
                <w:sz w:val="17"/>
              </w:rPr>
              <w:t>15,000</w:t>
            </w:r>
          </w:p>
        </w:tc>
      </w:tr>
      <w:tr w:rsidR="00F55E87" w:rsidTr="00F55E87">
        <w:trPr>
          <w:trHeight w:val="315"/>
        </w:trPr>
        <w:tc>
          <w:tcPr>
            <w:tcW w:w="7237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Grants</w:t>
            </w:r>
          </w:p>
        </w:tc>
        <w:tc>
          <w:tcPr>
            <w:tcW w:w="3112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11BE4" w:rsidP="00F55E87">
            <w:pPr>
              <w:pStyle w:val="TableParagraph"/>
              <w:spacing w:before="77"/>
              <w:ind w:left="5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           $800,000</w:t>
            </w:r>
          </w:p>
        </w:tc>
      </w:tr>
      <w:tr w:rsidR="00F55E87" w:rsidTr="00F55E87">
        <w:trPr>
          <w:trHeight w:val="293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- Foundation Grants (Awarded &amp; Renewed)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11BE4" w:rsidP="00F11BE4">
            <w:pPr>
              <w:pStyle w:val="TableParagraph"/>
              <w:ind w:left="5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$800,000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left w:val="single" w:sz="6" w:space="0" w:color="000000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1"/>
              <w:ind w:left="253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Other Revenue</w:t>
            </w:r>
          </w:p>
        </w:tc>
        <w:tc>
          <w:tcPr>
            <w:tcW w:w="3112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1"/>
              <w:ind w:left="525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$50,000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left w:val="single" w:sz="6" w:space="0" w:color="000000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253"/>
              <w:rPr>
                <w:sz w:val="17"/>
              </w:rPr>
            </w:pPr>
            <w:r>
              <w:rPr>
                <w:w w:val="105"/>
                <w:sz w:val="17"/>
              </w:rPr>
              <w:t xml:space="preserve">- TEAF </w:t>
            </w:r>
            <w:proofErr w:type="spellStart"/>
            <w:r>
              <w:rPr>
                <w:w w:val="105"/>
                <w:sz w:val="17"/>
              </w:rPr>
              <w:t>Regrants</w:t>
            </w:r>
            <w:proofErr w:type="spellEnd"/>
            <w:r>
              <w:rPr>
                <w:w w:val="105"/>
                <w:sz w:val="17"/>
              </w:rPr>
              <w:t xml:space="preserve"> &amp; Cost-Sharing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5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$50,000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left w:val="single" w:sz="6" w:space="0" w:color="000000"/>
            </w:tcBorders>
            <w:shd w:val="clear" w:color="auto" w:fill="88B9D4"/>
          </w:tcPr>
          <w:p w:rsidR="00F55E87" w:rsidRDefault="00F55E87" w:rsidP="00F55E87">
            <w:pPr>
              <w:pStyle w:val="TableParagraph"/>
              <w:spacing w:before="71"/>
              <w:ind w:left="6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Total Income</w:t>
            </w:r>
          </w:p>
        </w:tc>
        <w:tc>
          <w:tcPr>
            <w:tcW w:w="3112" w:type="dxa"/>
            <w:shd w:val="clear" w:color="auto" w:fill="88B9D4"/>
          </w:tcPr>
          <w:p w:rsidR="00F55E87" w:rsidRDefault="00F11BE4" w:rsidP="00F55E87">
            <w:pPr>
              <w:pStyle w:val="TableParagraph"/>
              <w:spacing w:before="71"/>
              <w:ind w:left="422" w:right="393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$1,595,000</w:t>
            </w:r>
          </w:p>
        </w:tc>
      </w:tr>
      <w:tr w:rsidR="00F55E87" w:rsidTr="00F55E87">
        <w:trPr>
          <w:trHeight w:val="412"/>
        </w:trPr>
        <w:tc>
          <w:tcPr>
            <w:tcW w:w="7237" w:type="dxa"/>
            <w:tcBorders>
              <w:bottom w:val="nil"/>
            </w:tcBorders>
            <w:shd w:val="clear" w:color="auto" w:fill="A6B727"/>
          </w:tcPr>
          <w:p w:rsidR="00F55E87" w:rsidRDefault="00F55E87" w:rsidP="00F55E87">
            <w:pPr>
              <w:pStyle w:val="TableParagraph"/>
              <w:spacing w:before="6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2021 Expenses</w:t>
            </w:r>
          </w:p>
        </w:tc>
        <w:tc>
          <w:tcPr>
            <w:tcW w:w="3112" w:type="dxa"/>
            <w:tcBorders>
              <w:bottom w:val="nil"/>
            </w:tcBorders>
            <w:shd w:val="clear" w:color="auto" w:fill="A6B727"/>
          </w:tcPr>
          <w:p w:rsidR="00F55E87" w:rsidRDefault="00F55E87" w:rsidP="00F55E8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55E87" w:rsidTr="00F55E87">
        <w:trPr>
          <w:trHeight w:val="315"/>
        </w:trPr>
        <w:tc>
          <w:tcPr>
            <w:tcW w:w="7237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Staff Expenses</w:t>
            </w:r>
          </w:p>
        </w:tc>
        <w:tc>
          <w:tcPr>
            <w:tcW w:w="3112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11BE4" w:rsidP="00F55E87">
            <w:pPr>
              <w:pStyle w:val="TableParagraph"/>
              <w:spacing w:before="77"/>
              <w:ind w:left="0" w:right="5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$642</w:t>
            </w:r>
            <w:r w:rsidR="00F55E87">
              <w:rPr>
                <w:b/>
                <w:sz w:val="17"/>
              </w:rPr>
              <w:t>,422</w:t>
            </w:r>
          </w:p>
        </w:tc>
      </w:tr>
      <w:tr w:rsidR="00F55E87" w:rsidTr="00F55E87">
        <w:trPr>
          <w:trHeight w:val="293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- Benefits &amp; Insurance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ind w:left="0" w:right="551"/>
              <w:jc w:val="center"/>
              <w:rPr>
                <w:sz w:val="17"/>
              </w:rPr>
            </w:pPr>
            <w:r>
              <w:rPr>
                <w:sz w:val="17"/>
              </w:rPr>
              <w:t>$57,000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-Payroll Taxes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0" w:right="551"/>
              <w:jc w:val="center"/>
              <w:rPr>
                <w:sz w:val="17"/>
              </w:rPr>
            </w:pPr>
            <w:r>
              <w:rPr>
                <w:sz w:val="17"/>
              </w:rPr>
              <w:t>$46,000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- Salary &amp; Wages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0" w:right="498"/>
              <w:jc w:val="center"/>
              <w:rPr>
                <w:sz w:val="17"/>
              </w:rPr>
            </w:pPr>
            <w:r>
              <w:rPr>
                <w:sz w:val="17"/>
              </w:rPr>
              <w:t>$472,622</w:t>
            </w:r>
          </w:p>
        </w:tc>
      </w:tr>
      <w:tr w:rsidR="00F55E87" w:rsidTr="00F55E87">
        <w:trPr>
          <w:trHeight w:val="346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11BE4">
            <w:pPr>
              <w:pStyle w:val="TableParagraph"/>
              <w:numPr>
                <w:ilvl w:val="0"/>
                <w:numId w:val="1"/>
              </w:numPr>
              <w:spacing w:before="71"/>
              <w:rPr>
                <w:w w:val="105"/>
                <w:sz w:val="17"/>
              </w:rPr>
            </w:pPr>
            <w:r w:rsidRPr="00404069">
              <w:rPr>
                <w:w w:val="105"/>
                <w:sz w:val="17"/>
              </w:rPr>
              <w:t>Intern(s)</w:t>
            </w:r>
          </w:p>
          <w:p w:rsidR="00F11BE4" w:rsidRPr="00404069" w:rsidRDefault="00F11BE4" w:rsidP="00F11BE4">
            <w:pPr>
              <w:pStyle w:val="TableParagraph"/>
              <w:numPr>
                <w:ilvl w:val="0"/>
                <w:numId w:val="1"/>
              </w:numPr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Leadership Development and fellowships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0" w:right="498"/>
              <w:jc w:val="center"/>
              <w:rPr>
                <w:w w:val="105"/>
                <w:sz w:val="17"/>
              </w:rPr>
            </w:pPr>
            <w:r w:rsidRPr="00404069">
              <w:rPr>
                <w:w w:val="105"/>
                <w:sz w:val="17"/>
              </w:rPr>
              <w:t>$16,800</w:t>
            </w:r>
          </w:p>
          <w:p w:rsidR="00F11BE4" w:rsidRDefault="00F11BE4" w:rsidP="00F55E87">
            <w:pPr>
              <w:pStyle w:val="TableParagraph"/>
              <w:spacing w:before="71"/>
              <w:ind w:left="0" w:right="498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$50,000</w:t>
            </w:r>
          </w:p>
          <w:p w:rsidR="00F11BE4" w:rsidRPr="00404069" w:rsidRDefault="00F11BE4" w:rsidP="00F55E87">
            <w:pPr>
              <w:pStyle w:val="TableParagraph"/>
              <w:spacing w:before="71"/>
              <w:ind w:left="0" w:right="498"/>
              <w:jc w:val="center"/>
              <w:rPr>
                <w:sz w:val="17"/>
              </w:rPr>
            </w:pPr>
          </w:p>
        </w:tc>
      </w:tr>
    </w:tbl>
    <w:p w:rsidR="00F55E87" w:rsidRDefault="00F55E87" w:rsidP="00F55E87">
      <w:pPr>
        <w:spacing w:before="7" w:after="1"/>
        <w:rPr>
          <w:rFonts w:ascii="Times New Roman"/>
          <w:sz w:val="25"/>
        </w:rPr>
      </w:pPr>
    </w:p>
    <w:tbl>
      <w:tblPr>
        <w:tblpPr w:leftFromText="180" w:rightFromText="180" w:vertAnchor="page" w:horzAnchor="page" w:tblpX="721" w:tblpY="9181"/>
        <w:tblW w:w="103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5"/>
        <w:gridCol w:w="3119"/>
      </w:tblGrid>
      <w:tr w:rsidR="00F55E87" w:rsidTr="00F55E87">
        <w:trPr>
          <w:trHeight w:val="357"/>
        </w:trPr>
        <w:tc>
          <w:tcPr>
            <w:tcW w:w="7245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Program Expenses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5E87" w:rsidRDefault="00F55E87" w:rsidP="00F11BE4">
            <w:pPr>
              <w:pStyle w:val="TableParagraph"/>
              <w:tabs>
                <w:tab w:val="center" w:pos="1292"/>
              </w:tabs>
              <w:spacing w:before="77"/>
              <w:ind w:left="0" w:right="50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$</w:t>
            </w:r>
            <w:r w:rsidR="00F11BE4">
              <w:rPr>
                <w:b/>
                <w:sz w:val="17"/>
              </w:rPr>
              <w:t>1,048,390</w:t>
            </w:r>
            <w:r>
              <w:rPr>
                <w:b/>
                <w:sz w:val="17"/>
              </w:rPr>
              <w:tab/>
              <w:t xml:space="preserve">      </w:t>
            </w:r>
          </w:p>
        </w:tc>
      </w:tr>
      <w:tr w:rsidR="00F55E87" w:rsidTr="00F55E87">
        <w:trPr>
          <w:trHeight w:val="341"/>
        </w:trPr>
        <w:tc>
          <w:tcPr>
            <w:tcW w:w="7245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2"/>
              <w:rPr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Core Operating Expenses</w:t>
            </w:r>
            <w:r>
              <w:rPr>
                <w:w w:val="105"/>
                <w:sz w:val="17"/>
              </w:rPr>
              <w:t xml:space="preserve"> </w:t>
            </w:r>
          </w:p>
          <w:p w:rsidR="00F55E87" w:rsidRPr="00004BB0" w:rsidRDefault="00F55E87" w:rsidP="00F55E87">
            <w:pPr>
              <w:pStyle w:val="TableParagraph"/>
              <w:spacing w:before="72"/>
              <w:rPr>
                <w:b/>
                <w:sz w:val="17"/>
              </w:rPr>
            </w:pPr>
            <w:r w:rsidRPr="00004BB0">
              <w:rPr>
                <w:b/>
                <w:w w:val="105"/>
                <w:sz w:val="17"/>
              </w:rPr>
              <w:t>Direct service/</w:t>
            </w:r>
            <w:r>
              <w:rPr>
                <w:b/>
                <w:w w:val="105"/>
                <w:sz w:val="17"/>
              </w:rPr>
              <w:t xml:space="preserve"> Direct </w:t>
            </w:r>
            <w:r w:rsidRPr="00004BB0">
              <w:rPr>
                <w:b/>
                <w:w w:val="105"/>
                <w:sz w:val="17"/>
              </w:rPr>
              <w:t>Impact Contribution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EEEEEE"/>
          </w:tcPr>
          <w:p w:rsidR="00F55E87" w:rsidRPr="00404069" w:rsidRDefault="00F55E87" w:rsidP="00F55E87">
            <w:pPr>
              <w:pStyle w:val="TableParagraph"/>
              <w:spacing w:before="72"/>
              <w:ind w:left="510"/>
              <w:rPr>
                <w:w w:val="105"/>
                <w:sz w:val="17"/>
              </w:rPr>
            </w:pPr>
            <w:r w:rsidRPr="00404069">
              <w:rPr>
                <w:w w:val="105"/>
                <w:sz w:val="17"/>
              </w:rPr>
              <w:t xml:space="preserve">      </w:t>
            </w:r>
            <w:r>
              <w:rPr>
                <w:w w:val="105"/>
                <w:sz w:val="17"/>
              </w:rPr>
              <w:t xml:space="preserve">  </w:t>
            </w:r>
            <w:r w:rsidRPr="00404069">
              <w:rPr>
                <w:w w:val="105"/>
                <w:sz w:val="17"/>
              </w:rPr>
              <w:t>$148,381</w:t>
            </w:r>
          </w:p>
          <w:p w:rsidR="00F55E87" w:rsidRPr="00404069" w:rsidRDefault="00F55E87" w:rsidP="00F55E87">
            <w:pPr>
              <w:pStyle w:val="TableParagraph"/>
              <w:spacing w:before="72"/>
              <w:ind w:left="510"/>
              <w:rPr>
                <w:sz w:val="17"/>
              </w:rPr>
            </w:pPr>
            <w:r w:rsidRPr="00404069">
              <w:rPr>
                <w:w w:val="105"/>
                <w:sz w:val="17"/>
              </w:rPr>
              <w:t xml:space="preserve">      </w:t>
            </w:r>
            <w:r>
              <w:rPr>
                <w:w w:val="105"/>
                <w:sz w:val="17"/>
              </w:rPr>
              <w:t xml:space="preserve"> </w:t>
            </w:r>
            <w:r w:rsidRPr="00404069">
              <w:rPr>
                <w:w w:val="105"/>
                <w:sz w:val="17"/>
              </w:rPr>
              <w:t xml:space="preserve"> </w:t>
            </w:r>
            <w:r w:rsidR="00F11BE4">
              <w:rPr>
                <w:sz w:val="17"/>
              </w:rPr>
              <w:t>$4</w:t>
            </w:r>
            <w:r w:rsidRPr="00404069">
              <w:rPr>
                <w:sz w:val="17"/>
              </w:rPr>
              <w:t>23,793</w:t>
            </w:r>
          </w:p>
        </w:tc>
      </w:tr>
      <w:tr w:rsidR="00F55E87" w:rsidTr="00F55E87">
        <w:trPr>
          <w:trHeight w:val="319"/>
        </w:trPr>
        <w:tc>
          <w:tcPr>
            <w:tcW w:w="7245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6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Program expenses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EEEEEE"/>
          </w:tcPr>
          <w:p w:rsidR="00F55E87" w:rsidRPr="00404069" w:rsidRDefault="00F55E87" w:rsidP="00F55E87">
            <w:pPr>
              <w:pStyle w:val="TableParagraph"/>
              <w:spacing w:before="61"/>
              <w:ind w:left="570"/>
              <w:rPr>
                <w:sz w:val="17"/>
              </w:rPr>
            </w:pPr>
            <w:r w:rsidRPr="00404069">
              <w:rPr>
                <w:w w:val="105"/>
                <w:sz w:val="17"/>
              </w:rPr>
              <w:t xml:space="preserve">    </w:t>
            </w:r>
            <w:r>
              <w:rPr>
                <w:w w:val="105"/>
                <w:sz w:val="17"/>
              </w:rPr>
              <w:t xml:space="preserve"> </w:t>
            </w:r>
            <w:r w:rsidRPr="00404069">
              <w:rPr>
                <w:w w:val="105"/>
                <w:sz w:val="17"/>
              </w:rPr>
              <w:t xml:space="preserve">  $476,216</w:t>
            </w:r>
          </w:p>
        </w:tc>
      </w:tr>
      <w:tr w:rsidR="00F55E87" w:rsidTr="00F55E87">
        <w:trPr>
          <w:trHeight w:val="326"/>
        </w:trPr>
        <w:tc>
          <w:tcPr>
            <w:tcW w:w="7245" w:type="dxa"/>
            <w:shd w:val="clear" w:color="auto" w:fill="D3E070"/>
          </w:tcPr>
          <w:p w:rsidR="00F55E87" w:rsidRDefault="00F55E87" w:rsidP="00F55E87">
            <w:pPr>
              <w:pStyle w:val="TableParagraph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Total Expenses</w:t>
            </w:r>
          </w:p>
        </w:tc>
        <w:tc>
          <w:tcPr>
            <w:tcW w:w="3119" w:type="dxa"/>
            <w:shd w:val="clear" w:color="auto" w:fill="D3E070"/>
          </w:tcPr>
          <w:p w:rsidR="00F55E87" w:rsidRDefault="00F55E87" w:rsidP="00F11BE4">
            <w:pPr>
              <w:pStyle w:val="TableParagraph"/>
              <w:ind w:left="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        $1</w:t>
            </w:r>
            <w:r w:rsidR="00F11BE4">
              <w:rPr>
                <w:b/>
                <w:w w:val="105"/>
                <w:sz w:val="17"/>
              </w:rPr>
              <w:t>,690,812</w:t>
            </w:r>
          </w:p>
        </w:tc>
      </w:tr>
      <w:tr w:rsidR="00F55E87" w:rsidTr="00F55E87">
        <w:trPr>
          <w:trHeight w:val="311"/>
        </w:trPr>
        <w:tc>
          <w:tcPr>
            <w:tcW w:w="7245" w:type="dxa"/>
            <w:shd w:val="clear" w:color="auto" w:fill="E5B8B7" w:themeFill="accent2" w:themeFillTint="66"/>
          </w:tcPr>
          <w:p w:rsidR="00F55E87" w:rsidRDefault="00F55E87" w:rsidP="00F55E87">
            <w:pPr>
              <w:pStyle w:val="TableParagraph"/>
              <w:spacing w:before="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Net Operating Income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F55E87" w:rsidRDefault="00F55E87" w:rsidP="00F11BE4">
            <w:pPr>
              <w:pStyle w:val="TableParagraph"/>
              <w:spacing w:before="42"/>
              <w:ind w:left="4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</w:t>
            </w:r>
            <w:r w:rsidR="009A1B36">
              <w:rPr>
                <w:b/>
                <w:w w:val="105"/>
                <w:sz w:val="17"/>
              </w:rPr>
              <w:t>-95,812</w:t>
            </w:r>
          </w:p>
        </w:tc>
      </w:tr>
    </w:tbl>
    <w:p w:rsidR="005469CE" w:rsidRPr="00F55E87" w:rsidRDefault="00F55E87" w:rsidP="00F55E87">
      <w:pPr>
        <w:jc w:val="center"/>
        <w:rPr>
          <w:rFonts w:asciiTheme="minorHAnsi" w:hAnsiTheme="minorHAnsi"/>
          <w:sz w:val="36"/>
        </w:rPr>
      </w:pPr>
      <w:r w:rsidRPr="00F55E87">
        <w:rPr>
          <w:rFonts w:asciiTheme="minorHAnsi" w:hAnsiTheme="minorHAnsi"/>
          <w:sz w:val="36"/>
        </w:rPr>
        <w:t>The Equity Alliance</w:t>
      </w:r>
    </w:p>
    <w:p w:rsidR="00F55E87" w:rsidRPr="00F55E87" w:rsidRDefault="00F55E87" w:rsidP="00F55E87">
      <w:pPr>
        <w:jc w:val="center"/>
        <w:rPr>
          <w:rFonts w:asciiTheme="minorHAnsi" w:hAnsiTheme="minorHAnsi"/>
          <w:sz w:val="36"/>
        </w:rPr>
      </w:pPr>
      <w:r w:rsidRPr="00F55E87">
        <w:rPr>
          <w:rFonts w:asciiTheme="minorHAnsi" w:hAnsiTheme="minorHAnsi"/>
          <w:sz w:val="36"/>
        </w:rPr>
        <w:t>Budget</w:t>
      </w:r>
    </w:p>
    <w:p w:rsidR="00F55E87" w:rsidRPr="00F55E87" w:rsidRDefault="00F11BE4" w:rsidP="00F55E87">
      <w:p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2022-2023</w:t>
      </w:r>
    </w:p>
    <w:sectPr w:rsidR="00F55E87" w:rsidRPr="00F55E87" w:rsidSect="005469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2778"/>
    <w:multiLevelType w:val="hybridMultilevel"/>
    <w:tmpl w:val="7DBAB41A"/>
    <w:lvl w:ilvl="0" w:tplc="5ACA5162">
      <w:start w:val="2022"/>
      <w:numFmt w:val="bullet"/>
      <w:lvlText w:val="-"/>
      <w:lvlJc w:val="left"/>
      <w:pPr>
        <w:ind w:left="613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87"/>
    <w:rsid w:val="005469CE"/>
    <w:rsid w:val="009A1B36"/>
    <w:rsid w:val="00D768F3"/>
    <w:rsid w:val="00F11BE4"/>
    <w:rsid w:val="00F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E8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5E87"/>
    <w:pPr>
      <w:spacing w:before="66"/>
      <w:ind w:left="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E8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5E87"/>
    <w:pPr>
      <w:spacing w:before="66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Company>tsu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Tequila  Johnson </dc:creator>
  <cp:keywords/>
  <dc:description/>
  <cp:lastModifiedBy>Tequila  Johnson </cp:lastModifiedBy>
  <cp:revision>2</cp:revision>
  <dcterms:created xsi:type="dcterms:W3CDTF">2022-04-27T16:23:00Z</dcterms:created>
  <dcterms:modified xsi:type="dcterms:W3CDTF">2022-04-27T16:23:00Z</dcterms:modified>
</cp:coreProperties>
</file>