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EXPENSES</w:t>
      </w: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Fees - </w:t>
      </w:r>
      <w:r w:rsidRPr="005D0788">
        <w:rPr>
          <w:rFonts w:ascii="Times New Roman" w:hAnsi="Times New Roman" w:cs="Times New Roman"/>
          <w:sz w:val="24"/>
          <w:szCs w:val="24"/>
        </w:rPr>
        <w:t>112,422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8">
        <w:rPr>
          <w:rFonts w:ascii="Times New Roman" w:hAnsi="Times New Roman" w:cs="Times New Roman"/>
          <w:sz w:val="24"/>
          <w:szCs w:val="24"/>
        </w:rPr>
        <w:t>Supplies, Telephone, Postage</w:t>
      </w:r>
      <w:r w:rsidR="004D759A">
        <w:rPr>
          <w:rFonts w:ascii="Times New Roman" w:hAnsi="Times New Roman" w:cs="Times New Roman"/>
          <w:sz w:val="24"/>
          <w:szCs w:val="24"/>
        </w:rPr>
        <w:t>,</w:t>
      </w:r>
      <w:r w:rsidRPr="005D0788">
        <w:rPr>
          <w:rFonts w:ascii="Times New Roman" w:hAnsi="Times New Roman" w:cs="Times New Roman"/>
          <w:sz w:val="24"/>
          <w:szCs w:val="24"/>
        </w:rPr>
        <w:t xml:space="preserve"> Equipment, Printing &amp; Publications</w:t>
      </w:r>
      <w:r>
        <w:rPr>
          <w:rFonts w:ascii="Times New Roman" w:hAnsi="Times New Roman" w:cs="Times New Roman"/>
          <w:sz w:val="24"/>
          <w:szCs w:val="24"/>
        </w:rPr>
        <w:t xml:space="preserve"> – 19,494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– 1,500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Kind Expense – 8,000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- </w:t>
      </w:r>
      <w:r w:rsidRPr="005D0788">
        <w:rPr>
          <w:rFonts w:ascii="Times New Roman" w:hAnsi="Times New Roman" w:cs="Times New Roman"/>
          <w:sz w:val="24"/>
          <w:szCs w:val="24"/>
        </w:rPr>
        <w:t>141,416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788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Earned Income – Admissions – 35,200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Earned Income – Other – 6,000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Contributions – 17,050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Foundations – 28,301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Contributions – 35,200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Grant</w:t>
      </w:r>
      <w:r w:rsidR="004D75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- 10,000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Grants – </w:t>
      </w:r>
      <w:r w:rsidRPr="005D0788">
        <w:rPr>
          <w:rFonts w:ascii="Times New Roman" w:hAnsi="Times New Roman" w:cs="Times New Roman"/>
          <w:sz w:val="24"/>
          <w:szCs w:val="24"/>
        </w:rPr>
        <w:t>34,095</w:t>
      </w:r>
    </w:p>
    <w:p w:rsid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- </w:t>
      </w:r>
      <w:r w:rsidRPr="005D0788">
        <w:rPr>
          <w:rFonts w:ascii="Times New Roman" w:hAnsi="Times New Roman" w:cs="Times New Roman"/>
          <w:sz w:val="24"/>
          <w:szCs w:val="24"/>
        </w:rPr>
        <w:t>165,846</w:t>
      </w: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88" w:rsidRPr="005D0788" w:rsidRDefault="005D0788" w:rsidP="005D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788" w:rsidRPr="005D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8"/>
    <w:rsid w:val="004D759A"/>
    <w:rsid w:val="005D0788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0429D-6EBB-4418-A7E1-E6BDBA3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Orchestra</dc:creator>
  <cp:keywords/>
  <dc:description/>
  <cp:lastModifiedBy>Gateway Orchestra</cp:lastModifiedBy>
  <cp:revision>1</cp:revision>
  <dcterms:created xsi:type="dcterms:W3CDTF">2022-09-12T20:46:00Z</dcterms:created>
  <dcterms:modified xsi:type="dcterms:W3CDTF">2022-09-12T20:58:00Z</dcterms:modified>
</cp:coreProperties>
</file>