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38" w:type="dxa"/>
        <w:tblLook w:val="04A0" w:firstRow="1" w:lastRow="0" w:firstColumn="1" w:lastColumn="0" w:noHBand="0" w:noVBand="1"/>
      </w:tblPr>
      <w:tblGrid>
        <w:gridCol w:w="1537"/>
        <w:gridCol w:w="1870"/>
        <w:gridCol w:w="222"/>
        <w:gridCol w:w="1121"/>
        <w:gridCol w:w="1011"/>
        <w:gridCol w:w="2120"/>
      </w:tblGrid>
      <w:tr w:rsidR="00AD7EAB" w:rsidRPr="00AD7EAB" w:rsidTr="00AD7EAB">
        <w:trPr>
          <w:trHeight w:val="312"/>
        </w:trPr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37273"/>
                <w:sz w:val="24"/>
                <w:szCs w:val="24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F37273"/>
                <w:sz w:val="24"/>
                <w:szCs w:val="24"/>
              </w:rPr>
              <w:t>2019-2020 Budget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0000"/>
                <w:sz w:val="24"/>
                <w:szCs w:val="24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0000"/>
                <w:sz w:val="24"/>
                <w:szCs w:val="24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04558C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</w:rPr>
              <w:t>2019-2020</w:t>
            </w: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4558C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</w:rPr>
              <w:t>Budget</w:t>
            </w:r>
          </w:p>
        </w:tc>
      </w:tr>
      <w:tr w:rsidR="00AD7EAB" w:rsidRPr="00AD7EAB" w:rsidTr="00AD7EAB">
        <w:trPr>
          <w:trHeight w:val="312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FF"/>
                <w:sz w:val="24"/>
                <w:szCs w:val="24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ind w:firstLineChars="100" w:firstLine="201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u w:val="single"/>
              </w:rPr>
              <w:t>Income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ind w:firstLineChars="100" w:firstLine="201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Revenue - Other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 xml:space="preserve"> $               95,000.00 </w:t>
            </w: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Church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 xml:space="preserve"> $             350,000.00 </w:t>
            </w: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INDIVIDUAL INCOME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 xml:space="preserve"> $             492,000.00 </w:t>
            </w: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 xml:space="preserve"> $               85,000.00 </w:t>
            </w: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FUNDRAISING Events &amp; Appeals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 xml:space="preserve"> $             646,500.00 </w:t>
            </w: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 xml:space="preserve"> $             474,000.00 </w:t>
            </w: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STORE INCOME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 xml:space="preserve"> $          1,137,618.43 </w:t>
            </w: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IN-KIND DONATIONS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 xml:space="preserve"> $          3,626,000.00 </w:t>
            </w: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Interest Income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 xml:space="preserve"> $                 1,200.00 </w:t>
            </w: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Investment Income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 xml:space="preserve"> $                          -   </w:t>
            </w:r>
          </w:p>
        </w:tc>
      </w:tr>
      <w:tr w:rsidR="00AD7EAB" w:rsidRPr="00AD7EAB" w:rsidTr="00AD7EAB">
        <w:trPr>
          <w:trHeight w:val="288"/>
        </w:trPr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ind w:firstLineChars="100" w:firstLine="201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Total Income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ind w:firstLineChars="100" w:firstLine="201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 xml:space="preserve"> $          6,907,318.43 </w:t>
            </w: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D7EAB" w:rsidRPr="00AD7EAB" w:rsidTr="00AD7EAB">
        <w:trPr>
          <w:trHeight w:val="288"/>
        </w:trPr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ind w:firstLineChars="100" w:firstLine="201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u w:val="single"/>
              </w:rPr>
              <w:t>Expenses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ind w:firstLineChars="100" w:firstLine="201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PERSONNEL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 xml:space="preserve"> $          1,282,950.00 </w:t>
            </w: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PUBLIC RELATIONS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 xml:space="preserve"> $                          -   </w:t>
            </w: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FUNDRAISING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 xml:space="preserve"> $             157,400.00 </w:t>
            </w: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ADMINISTRATIVE EXPENSES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 xml:space="preserve"> $             888,500.00 </w:t>
            </w: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NEIGHBOR SERVICES SPECIAL FUNDING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 xml:space="preserve"> $             170,000.00 </w:t>
            </w: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NEIGHBOR SERVICES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 xml:space="preserve"> $             650,700.00 </w:t>
            </w: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NEIGHBOR FOOD PANTRY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 xml:space="preserve"> $             106,000.00 </w:t>
            </w: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STORE EXPENSE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 xml:space="preserve"> $               25,000.00 </w:t>
            </w: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IN KIND DONATIONS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 xml:space="preserve"> $          3,626,000.00 </w:t>
            </w: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EAB" w:rsidRPr="00AD7EAB" w:rsidTr="00AD7EAB">
        <w:trPr>
          <w:trHeight w:val="288"/>
        </w:trPr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ind w:firstLineChars="100" w:firstLine="201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ind w:firstLineChars="100" w:firstLine="201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 xml:space="preserve"> $          6,906,550.00 </w:t>
            </w: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EAB" w:rsidRPr="00AD7EAB" w:rsidTr="00AD7EAB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EAB" w:rsidRPr="00AD7EAB" w:rsidTr="00AD7EAB">
        <w:trPr>
          <w:trHeight w:val="324"/>
        </w:trPr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ind w:firstLineChars="100" w:firstLine="241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Net Income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ind w:firstLineChars="100" w:firstLine="241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AD7EAB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768 </w:t>
            </w:r>
          </w:p>
        </w:tc>
      </w:tr>
      <w:tr w:rsidR="00AD7EAB" w:rsidRPr="00AD7EAB" w:rsidTr="00AD7EAB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0FE3" w:rsidRDefault="00E00FE3">
      <w:bookmarkStart w:id="0" w:name="_GoBack"/>
      <w:bookmarkEnd w:id="0"/>
    </w:p>
    <w:sectPr w:rsidR="00E00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AB"/>
    <w:rsid w:val="00AD7EAB"/>
    <w:rsid w:val="00E0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17A8C-55A8-4F7A-9783-2355882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McClure</dc:creator>
  <cp:keywords/>
  <dc:description/>
  <cp:lastModifiedBy>Kathi McClure</cp:lastModifiedBy>
  <cp:revision>1</cp:revision>
  <dcterms:created xsi:type="dcterms:W3CDTF">2019-07-08T17:06:00Z</dcterms:created>
  <dcterms:modified xsi:type="dcterms:W3CDTF">2019-07-08T17:06:00Z</dcterms:modified>
</cp:coreProperties>
</file>