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2555" w14:textId="77777777" w:rsidR="00256986" w:rsidRPr="00BB638A" w:rsidRDefault="00256986" w:rsidP="00256986">
      <w:pPr>
        <w:pStyle w:val="BodyText"/>
        <w:spacing w:line="295" w:lineRule="auto"/>
        <w:ind w:left="560" w:right="10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A.Y.E.S. </w:t>
      </w:r>
      <w:r w:rsidRPr="00BB638A">
        <w:rPr>
          <w:rFonts w:ascii="Times New Roman" w:hAnsi="Times New Roman" w:cs="Times New Roman"/>
          <w:b/>
          <w:bCs/>
          <w:sz w:val="24"/>
          <w:szCs w:val="24"/>
        </w:rPr>
        <w:t>Projected 2022 -2023 AYES Budget</w:t>
      </w:r>
    </w:p>
    <w:p w14:paraId="459219A0" w14:textId="77777777" w:rsidR="00256986" w:rsidRPr="00172796" w:rsidRDefault="00256986" w:rsidP="00256986">
      <w:pPr>
        <w:pStyle w:val="BodyText"/>
        <w:spacing w:line="295" w:lineRule="auto"/>
        <w:ind w:left="560" w:right="10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7300"/>
        <w:gridCol w:w="1936"/>
        <w:gridCol w:w="1004"/>
      </w:tblGrid>
      <w:tr w:rsidR="00256986" w:rsidRPr="00172796" w14:paraId="3582D670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F0C2" w14:textId="77777777" w:rsidR="00256986" w:rsidRPr="00172796" w:rsidRDefault="00256986" w:rsidP="009C54E1">
            <w:pPr>
              <w:rPr>
                <w:b/>
                <w:bCs/>
                <w:color w:val="000000"/>
              </w:rPr>
            </w:pPr>
            <w:r w:rsidRPr="00172796">
              <w:rPr>
                <w:b/>
                <w:bCs/>
                <w:color w:val="000000"/>
              </w:rPr>
              <w:t>Income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0FF5" w14:textId="77777777" w:rsidR="00256986" w:rsidRPr="00172796" w:rsidRDefault="00256986" w:rsidP="009C54E1">
            <w:pPr>
              <w:rPr>
                <w:b/>
                <w:bCs/>
                <w:color w:val="000000"/>
              </w:rPr>
            </w:pPr>
          </w:p>
        </w:tc>
      </w:tr>
      <w:tr w:rsidR="00256986" w:rsidRPr="00172796" w14:paraId="391F3405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5582" w14:textId="77777777" w:rsidR="00256986" w:rsidRPr="00172796" w:rsidRDefault="00256986" w:rsidP="009C54E1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FBA" w14:textId="77777777" w:rsidR="00256986" w:rsidRPr="00172796" w:rsidRDefault="00256986" w:rsidP="009C54E1"/>
        </w:tc>
      </w:tr>
      <w:tr w:rsidR="00256986" w:rsidRPr="00172796" w14:paraId="20235B05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684C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 xml:space="preserve">Grants                                                                                    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2C90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$1,059,580 </w:t>
            </w:r>
          </w:p>
        </w:tc>
      </w:tr>
      <w:tr w:rsidR="00256986" w:rsidRPr="00172796" w14:paraId="59BA7D67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85F8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 xml:space="preserve">Individual Donations                                                                  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2295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$91,800.00 </w:t>
            </w:r>
          </w:p>
        </w:tc>
      </w:tr>
      <w:tr w:rsidR="00256986" w:rsidRPr="00172796" w14:paraId="316B76DB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900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 xml:space="preserve">Fundraising Events                                                                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1403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$9,000.00 </w:t>
            </w:r>
          </w:p>
        </w:tc>
      </w:tr>
      <w:tr w:rsidR="00256986" w:rsidRPr="00172796" w14:paraId="76EDF9AF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7924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1BCA" w14:textId="77777777" w:rsidR="00256986" w:rsidRPr="00172796" w:rsidRDefault="00256986" w:rsidP="009C54E1"/>
        </w:tc>
      </w:tr>
      <w:tr w:rsidR="00256986" w:rsidRPr="00172796" w14:paraId="35409FEF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B5AC" w14:textId="77777777" w:rsidR="00256986" w:rsidRPr="00172796" w:rsidRDefault="00256986" w:rsidP="009C54E1">
            <w:pPr>
              <w:rPr>
                <w:b/>
                <w:bCs/>
                <w:color w:val="000000"/>
              </w:rPr>
            </w:pPr>
            <w:r w:rsidRPr="00172796">
              <w:rPr>
                <w:b/>
                <w:bCs/>
                <w:color w:val="000000"/>
              </w:rPr>
              <w:t>Total Income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E25" w14:textId="77777777" w:rsidR="00256986" w:rsidRPr="00172796" w:rsidRDefault="00256986" w:rsidP="009C54E1">
            <w:pPr>
              <w:jc w:val="right"/>
              <w:rPr>
                <w:b/>
                <w:bCs/>
                <w:color w:val="000000"/>
              </w:rPr>
            </w:pPr>
            <w:r w:rsidRPr="00172796">
              <w:rPr>
                <w:b/>
                <w:bCs/>
                <w:color w:val="000000"/>
              </w:rPr>
              <w:t xml:space="preserve">$1,160,380.00 </w:t>
            </w:r>
          </w:p>
        </w:tc>
      </w:tr>
      <w:tr w:rsidR="00256986" w:rsidRPr="00172796" w14:paraId="7B4AC9FE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5A09" w14:textId="77777777" w:rsidR="00256986" w:rsidRPr="00172796" w:rsidRDefault="00256986" w:rsidP="009C54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650" w14:textId="77777777" w:rsidR="00256986" w:rsidRPr="00172796" w:rsidRDefault="00256986" w:rsidP="009C54E1"/>
        </w:tc>
      </w:tr>
      <w:tr w:rsidR="00256986" w:rsidRPr="00172796" w14:paraId="272799B8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1ACB" w14:textId="77777777" w:rsidR="00256986" w:rsidRPr="00172796" w:rsidRDefault="00256986" w:rsidP="009C54E1">
            <w:pPr>
              <w:rPr>
                <w:b/>
                <w:bCs/>
                <w:color w:val="000000"/>
              </w:rPr>
            </w:pPr>
            <w:r w:rsidRPr="00172796">
              <w:rPr>
                <w:b/>
                <w:bCs/>
                <w:color w:val="000000"/>
              </w:rPr>
              <w:t>Expenses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D1F7" w14:textId="77777777" w:rsidR="00256986" w:rsidRPr="00172796" w:rsidRDefault="00256986" w:rsidP="009C54E1">
            <w:pPr>
              <w:rPr>
                <w:b/>
                <w:bCs/>
                <w:color w:val="000000"/>
              </w:rPr>
            </w:pPr>
          </w:p>
        </w:tc>
      </w:tr>
      <w:tr w:rsidR="00256986" w:rsidRPr="00172796" w14:paraId="182FFC40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E908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Salaries and Wages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B2CC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$728,370.00 </w:t>
            </w:r>
          </w:p>
        </w:tc>
      </w:tr>
      <w:tr w:rsidR="00256986" w:rsidRPr="00172796" w14:paraId="704D0BCB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E950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Benefits and Taxes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4F2C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$69,021.00 </w:t>
            </w:r>
          </w:p>
        </w:tc>
      </w:tr>
      <w:tr w:rsidR="00256986" w:rsidRPr="00172796" w14:paraId="3CCC27FF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F85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Office Supplies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1610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$755.00 </w:t>
            </w:r>
          </w:p>
        </w:tc>
      </w:tr>
      <w:tr w:rsidR="00256986" w:rsidRPr="00172796" w14:paraId="01D35D44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46B6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Communications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B598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$1,125.00 </w:t>
            </w:r>
          </w:p>
        </w:tc>
      </w:tr>
      <w:tr w:rsidR="00256986" w:rsidRPr="00172796" w14:paraId="3732E7EB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B366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Occupancy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24A7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$235,990.00 </w:t>
            </w:r>
          </w:p>
        </w:tc>
      </w:tr>
      <w:tr w:rsidR="00256986" w:rsidRPr="00172796" w14:paraId="2E42F013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06A0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Printing and Publications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0350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$7,600.00 </w:t>
            </w:r>
          </w:p>
        </w:tc>
      </w:tr>
      <w:tr w:rsidR="00256986" w:rsidRPr="00172796" w14:paraId="50626EFE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E4D7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Insurance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E114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$6,088.00 </w:t>
            </w:r>
          </w:p>
        </w:tc>
      </w:tr>
      <w:tr w:rsidR="00256986" w:rsidRPr="00172796" w14:paraId="3004B85C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DEFC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Direct youth costs (learning supplies, learning software, programs, games, food, etc.)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6C25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$89,076.00 </w:t>
            </w:r>
          </w:p>
        </w:tc>
      </w:tr>
      <w:tr w:rsidR="00256986" w:rsidRPr="00172796" w14:paraId="2A6D2076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70FF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Office Supplies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BCBA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$755.00 </w:t>
            </w:r>
          </w:p>
        </w:tc>
      </w:tr>
      <w:tr w:rsidR="00256986" w:rsidRPr="00172796" w14:paraId="5EB077D9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1021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Other Non-Personnel Fees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A3D8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$6,700.00 </w:t>
            </w:r>
          </w:p>
        </w:tc>
      </w:tr>
      <w:tr w:rsidR="00256986" w:rsidRPr="00172796" w14:paraId="70ADD741" w14:textId="77777777" w:rsidTr="009C54E1">
        <w:trPr>
          <w:gridAfter w:val="1"/>
          <w:wAfter w:w="993" w:type="dxa"/>
          <w:trHeight w:val="320"/>
        </w:trPr>
        <w:tc>
          <w:tcPr>
            <w:tcW w:w="7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ACA1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Administrative Fees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6C70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$4,500.00 </w:t>
            </w:r>
          </w:p>
        </w:tc>
      </w:tr>
      <w:tr w:rsidR="00256986" w:rsidRPr="00172796" w14:paraId="3A841B03" w14:textId="77777777" w:rsidTr="009C54E1">
        <w:trPr>
          <w:trHeight w:val="120"/>
        </w:trPr>
        <w:tc>
          <w:tcPr>
            <w:tcW w:w="7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7DF42" w14:textId="77777777" w:rsidR="00256986" w:rsidRPr="00172796" w:rsidRDefault="00256986" w:rsidP="009C54E1">
            <w:pPr>
              <w:rPr>
                <w:color w:val="000000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CD08E" w14:textId="77777777" w:rsidR="00256986" w:rsidRPr="00172796" w:rsidRDefault="00256986" w:rsidP="009C54E1">
            <w:pPr>
              <w:rPr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870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</w:p>
        </w:tc>
      </w:tr>
      <w:tr w:rsidR="00256986" w:rsidRPr="00172796" w14:paraId="74F92CF6" w14:textId="77777777" w:rsidTr="009C54E1">
        <w:trPr>
          <w:trHeight w:val="320"/>
        </w:trPr>
        <w:tc>
          <w:tcPr>
            <w:tcW w:w="7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1243" w14:textId="77777777" w:rsidR="00256986" w:rsidRPr="00172796" w:rsidRDefault="00256986" w:rsidP="009C54E1">
            <w:pPr>
              <w:rPr>
                <w:color w:val="000000"/>
              </w:rPr>
            </w:pPr>
            <w:r w:rsidRPr="00172796">
              <w:rPr>
                <w:color w:val="000000"/>
              </w:rPr>
              <w:t>Professional Fees/Enhancement partners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7BD2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  <w:r w:rsidRPr="00172796">
              <w:rPr>
                <w:color w:val="000000"/>
              </w:rPr>
              <w:t xml:space="preserve">$10,400.00 </w:t>
            </w:r>
          </w:p>
        </w:tc>
        <w:tc>
          <w:tcPr>
            <w:tcW w:w="221" w:type="dxa"/>
            <w:vAlign w:val="center"/>
            <w:hideMark/>
          </w:tcPr>
          <w:p w14:paraId="79D4D4EB" w14:textId="77777777" w:rsidR="00256986" w:rsidRPr="00172796" w:rsidRDefault="00256986" w:rsidP="009C54E1"/>
        </w:tc>
      </w:tr>
      <w:tr w:rsidR="00256986" w:rsidRPr="00172796" w14:paraId="4C6873A6" w14:textId="77777777" w:rsidTr="009C54E1">
        <w:trPr>
          <w:trHeight w:val="200"/>
        </w:trPr>
        <w:tc>
          <w:tcPr>
            <w:tcW w:w="7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EC14C" w14:textId="77777777" w:rsidR="00256986" w:rsidRPr="00172796" w:rsidRDefault="00256986" w:rsidP="009C54E1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31B1" w14:textId="77777777" w:rsidR="00256986" w:rsidRPr="00172796" w:rsidRDefault="00256986" w:rsidP="009C54E1">
            <w:pPr>
              <w:jc w:val="right"/>
              <w:rPr>
                <w:color w:val="000000"/>
              </w:rPr>
            </w:pPr>
          </w:p>
        </w:tc>
        <w:tc>
          <w:tcPr>
            <w:tcW w:w="221" w:type="dxa"/>
            <w:vAlign w:val="center"/>
            <w:hideMark/>
          </w:tcPr>
          <w:p w14:paraId="50A105CD" w14:textId="77777777" w:rsidR="00256986" w:rsidRPr="00172796" w:rsidRDefault="00256986" w:rsidP="009C54E1"/>
        </w:tc>
      </w:tr>
      <w:tr w:rsidR="00256986" w:rsidRPr="00172796" w14:paraId="3115E88D" w14:textId="77777777" w:rsidTr="009C54E1">
        <w:trPr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7501" w14:textId="77777777" w:rsidR="00256986" w:rsidRPr="00172796" w:rsidRDefault="00256986" w:rsidP="009C54E1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8F10" w14:textId="77777777" w:rsidR="00256986" w:rsidRPr="00172796" w:rsidRDefault="00256986" w:rsidP="009C54E1"/>
        </w:tc>
        <w:tc>
          <w:tcPr>
            <w:tcW w:w="221" w:type="dxa"/>
            <w:vAlign w:val="center"/>
            <w:hideMark/>
          </w:tcPr>
          <w:p w14:paraId="33CF41A3" w14:textId="77777777" w:rsidR="00256986" w:rsidRPr="00172796" w:rsidRDefault="00256986" w:rsidP="009C54E1"/>
        </w:tc>
      </w:tr>
      <w:tr w:rsidR="00256986" w:rsidRPr="00172796" w14:paraId="68679A44" w14:textId="77777777" w:rsidTr="009C54E1">
        <w:trPr>
          <w:trHeight w:val="320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700" w14:textId="77777777" w:rsidR="00256986" w:rsidRPr="00172796" w:rsidRDefault="00256986" w:rsidP="009C54E1">
            <w:pPr>
              <w:rPr>
                <w:b/>
                <w:bCs/>
              </w:rPr>
            </w:pPr>
            <w:r w:rsidRPr="00172796">
              <w:rPr>
                <w:b/>
                <w:bCs/>
              </w:rPr>
              <w:t>Total Expenses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34E" w14:textId="77777777" w:rsidR="00256986" w:rsidRPr="00172796" w:rsidRDefault="00256986" w:rsidP="009C54E1">
            <w:pPr>
              <w:jc w:val="right"/>
              <w:rPr>
                <w:b/>
                <w:bCs/>
                <w:color w:val="000000"/>
              </w:rPr>
            </w:pPr>
            <w:r w:rsidRPr="00172796">
              <w:rPr>
                <w:b/>
                <w:bCs/>
                <w:color w:val="000000"/>
              </w:rPr>
              <w:t xml:space="preserve">$1,160,380.00 </w:t>
            </w:r>
          </w:p>
        </w:tc>
        <w:tc>
          <w:tcPr>
            <w:tcW w:w="221" w:type="dxa"/>
            <w:vAlign w:val="center"/>
            <w:hideMark/>
          </w:tcPr>
          <w:p w14:paraId="4B326C0A" w14:textId="77777777" w:rsidR="00256986" w:rsidRPr="00172796" w:rsidRDefault="00256986" w:rsidP="009C54E1"/>
        </w:tc>
      </w:tr>
    </w:tbl>
    <w:p w14:paraId="754FDB4C" w14:textId="77777777" w:rsidR="00DD3C23" w:rsidRDefault="00256986"/>
    <w:sectPr w:rsidR="00DD3C23" w:rsidSect="00EE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6"/>
    <w:rsid w:val="001B5399"/>
    <w:rsid w:val="00256986"/>
    <w:rsid w:val="00C00C3D"/>
    <w:rsid w:val="00D27C01"/>
    <w:rsid w:val="00D51987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DA2EA"/>
  <w15:chartTrackingRefBased/>
  <w15:docId w15:val="{AB4EBCDD-DF09-A642-8043-8DF7E87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8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698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698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 Harris</dc:creator>
  <cp:keywords/>
  <dc:description/>
  <cp:lastModifiedBy>LaDonna  Harris</cp:lastModifiedBy>
  <cp:revision>1</cp:revision>
  <dcterms:created xsi:type="dcterms:W3CDTF">2022-07-01T05:12:00Z</dcterms:created>
  <dcterms:modified xsi:type="dcterms:W3CDTF">2022-07-01T05:12:00Z</dcterms:modified>
</cp:coreProperties>
</file>