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80" w:type="dxa"/>
        <w:tblInd w:w="93" w:type="dxa"/>
        <w:tblLook w:val="04A0" w:firstRow="1" w:lastRow="0" w:firstColumn="1" w:lastColumn="0" w:noHBand="0" w:noVBand="1"/>
      </w:tblPr>
      <w:tblGrid>
        <w:gridCol w:w="4300"/>
        <w:gridCol w:w="1680"/>
      </w:tblGrid>
      <w:tr w:rsidR="00690044" w:rsidRPr="00690044" w:rsidTr="00690044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00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High Hopes Inc.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90044" w:rsidRPr="00690044" w:rsidTr="00690044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00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Budget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90044" w:rsidRPr="00690044" w:rsidTr="00690044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00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90044" w:rsidRPr="00690044" w:rsidTr="00690044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0044" w:rsidRPr="00690044" w:rsidTr="00690044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00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 Budget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0044" w:rsidRPr="00690044" w:rsidTr="00690044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2016-2017</w:t>
            </w:r>
          </w:p>
        </w:tc>
      </w:tr>
      <w:tr w:rsidR="00690044" w:rsidRPr="00690044" w:rsidTr="00690044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00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Revenues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0044" w:rsidRPr="00690044" w:rsidTr="00690044">
        <w:trPr>
          <w:trHeight w:val="27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044">
              <w:rPr>
                <w:rFonts w:ascii="Arial" w:eastAsia="Times New Roman" w:hAnsi="Arial" w:cs="Arial"/>
                <w:sz w:val="20"/>
                <w:szCs w:val="20"/>
              </w:rPr>
              <w:t>Fundraising Revenue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044">
              <w:rPr>
                <w:rFonts w:ascii="Arial" w:eastAsia="Times New Roman" w:hAnsi="Arial" w:cs="Arial"/>
                <w:sz w:val="20"/>
                <w:szCs w:val="20"/>
              </w:rPr>
              <w:t xml:space="preserve"> $           661,200 </w:t>
            </w:r>
          </w:p>
        </w:tc>
      </w:tr>
      <w:tr w:rsidR="00690044" w:rsidRPr="00690044" w:rsidTr="00690044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044">
              <w:rPr>
                <w:rFonts w:ascii="Arial" w:eastAsia="Times New Roman" w:hAnsi="Arial" w:cs="Arial"/>
                <w:sz w:val="20"/>
                <w:szCs w:val="20"/>
              </w:rPr>
              <w:t>Education Revenue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044">
              <w:rPr>
                <w:rFonts w:ascii="Arial" w:eastAsia="Times New Roman" w:hAnsi="Arial" w:cs="Arial"/>
                <w:sz w:val="20"/>
                <w:szCs w:val="20"/>
              </w:rPr>
              <w:t xml:space="preserve"> $           931,860 </w:t>
            </w:r>
          </w:p>
        </w:tc>
      </w:tr>
      <w:tr w:rsidR="00690044" w:rsidRPr="00690044" w:rsidTr="00690044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044">
              <w:rPr>
                <w:rFonts w:ascii="Arial" w:eastAsia="Times New Roman" w:hAnsi="Arial" w:cs="Arial"/>
                <w:sz w:val="20"/>
                <w:szCs w:val="20"/>
              </w:rPr>
              <w:t>Clinical Revenue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044">
              <w:rPr>
                <w:rFonts w:ascii="Arial" w:eastAsia="Times New Roman" w:hAnsi="Arial" w:cs="Arial"/>
                <w:sz w:val="20"/>
                <w:szCs w:val="20"/>
              </w:rPr>
              <w:t xml:space="preserve"> $        1,258,428 </w:t>
            </w:r>
          </w:p>
        </w:tc>
      </w:tr>
      <w:tr w:rsidR="00690044" w:rsidRPr="00690044" w:rsidTr="00690044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044">
              <w:rPr>
                <w:rFonts w:ascii="Arial" w:eastAsia="Times New Roman" w:hAnsi="Arial" w:cs="Arial"/>
                <w:sz w:val="20"/>
                <w:szCs w:val="20"/>
              </w:rPr>
              <w:t>Other Revenue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04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- </w:t>
            </w:r>
          </w:p>
        </w:tc>
      </w:tr>
      <w:tr w:rsidR="00690044" w:rsidRPr="00690044" w:rsidTr="00690044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0044" w:rsidRPr="00690044" w:rsidTr="00690044">
        <w:trPr>
          <w:trHeight w:val="27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Revenue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2,851,488 </w:t>
            </w:r>
          </w:p>
        </w:tc>
      </w:tr>
      <w:tr w:rsidR="00690044" w:rsidRPr="00690044" w:rsidTr="00690044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0044" w:rsidRPr="00690044" w:rsidTr="00690044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690044" w:rsidRPr="00690044" w:rsidTr="00690044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0044" w:rsidRPr="00690044" w:rsidTr="00690044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00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Expenses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90044" w:rsidRPr="00690044" w:rsidTr="00690044">
        <w:trPr>
          <w:trHeight w:val="27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044">
              <w:rPr>
                <w:rFonts w:ascii="Arial" w:eastAsia="Times New Roman" w:hAnsi="Arial" w:cs="Arial"/>
                <w:sz w:val="20"/>
                <w:szCs w:val="20"/>
              </w:rPr>
              <w:t>Fundraising Expense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044">
              <w:rPr>
                <w:rFonts w:ascii="Arial" w:eastAsia="Times New Roman" w:hAnsi="Arial" w:cs="Arial"/>
                <w:sz w:val="20"/>
                <w:szCs w:val="20"/>
              </w:rPr>
              <w:t xml:space="preserve"> $           213,559 </w:t>
            </w:r>
          </w:p>
        </w:tc>
      </w:tr>
      <w:tr w:rsidR="00690044" w:rsidRPr="00690044" w:rsidTr="00690044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044">
              <w:rPr>
                <w:rFonts w:ascii="Arial" w:eastAsia="Times New Roman" w:hAnsi="Arial" w:cs="Arial"/>
                <w:sz w:val="20"/>
                <w:szCs w:val="20"/>
              </w:rPr>
              <w:t>Education Expenses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044">
              <w:rPr>
                <w:rFonts w:ascii="Arial" w:eastAsia="Times New Roman" w:hAnsi="Arial" w:cs="Arial"/>
                <w:sz w:val="20"/>
                <w:szCs w:val="20"/>
              </w:rPr>
              <w:t xml:space="preserve"> $           951,597 </w:t>
            </w:r>
          </w:p>
        </w:tc>
      </w:tr>
      <w:tr w:rsidR="00690044" w:rsidRPr="00690044" w:rsidTr="00690044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044">
              <w:rPr>
                <w:rFonts w:ascii="Arial" w:eastAsia="Times New Roman" w:hAnsi="Arial" w:cs="Arial"/>
                <w:sz w:val="20"/>
                <w:szCs w:val="20"/>
              </w:rPr>
              <w:t>Clinical Expenses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044">
              <w:rPr>
                <w:rFonts w:ascii="Arial" w:eastAsia="Times New Roman" w:hAnsi="Arial" w:cs="Arial"/>
                <w:sz w:val="20"/>
                <w:szCs w:val="20"/>
              </w:rPr>
              <w:t xml:space="preserve"> $        1,257,764 </w:t>
            </w:r>
          </w:p>
        </w:tc>
      </w:tr>
      <w:tr w:rsidR="00690044" w:rsidRPr="00690044" w:rsidTr="00690044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044">
              <w:rPr>
                <w:rFonts w:ascii="Arial" w:eastAsia="Times New Roman" w:hAnsi="Arial" w:cs="Arial"/>
                <w:sz w:val="20"/>
                <w:szCs w:val="20"/>
              </w:rPr>
              <w:t>Administration Expenses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044">
              <w:rPr>
                <w:rFonts w:ascii="Arial" w:eastAsia="Times New Roman" w:hAnsi="Arial" w:cs="Arial"/>
                <w:sz w:val="20"/>
                <w:szCs w:val="20"/>
              </w:rPr>
              <w:t xml:space="preserve"> $           428,569 </w:t>
            </w:r>
          </w:p>
        </w:tc>
      </w:tr>
      <w:tr w:rsidR="00690044" w:rsidRPr="00690044" w:rsidTr="00690044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0044" w:rsidRPr="00690044" w:rsidTr="00690044">
        <w:trPr>
          <w:trHeight w:val="27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Expenses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2,851,488 </w:t>
            </w:r>
          </w:p>
        </w:tc>
      </w:tr>
      <w:tr w:rsidR="00690044" w:rsidRPr="00690044" w:rsidTr="00690044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0044" w:rsidRPr="00690044" w:rsidTr="00690044">
        <w:trPr>
          <w:trHeight w:val="27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0044" w:rsidRPr="00690044" w:rsidTr="00690044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00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Operational  Income/Loss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00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                   0 </w:t>
            </w:r>
          </w:p>
        </w:tc>
      </w:tr>
      <w:tr w:rsidR="00690044" w:rsidRPr="00690044" w:rsidTr="00690044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44" w:rsidRPr="00690044" w:rsidRDefault="00690044" w:rsidP="0069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921E8" w:rsidRDefault="00690044"/>
    <w:sectPr w:rsidR="00B92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44"/>
    <w:rsid w:val="0016536B"/>
    <w:rsid w:val="00690044"/>
    <w:rsid w:val="007D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Hopes, Inc.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Enright</dc:creator>
  <cp:lastModifiedBy>Deb Enright</cp:lastModifiedBy>
  <cp:revision>1</cp:revision>
  <dcterms:created xsi:type="dcterms:W3CDTF">2017-03-27T14:56:00Z</dcterms:created>
  <dcterms:modified xsi:type="dcterms:W3CDTF">2017-03-27T14:57:00Z</dcterms:modified>
</cp:coreProperties>
</file>